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E6" w:rsidRDefault="00986FE6" w:rsidP="00986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932B4">
        <w:rPr>
          <w:rFonts w:ascii="Times New Roman" w:hAnsi="Times New Roman" w:cs="Times New Roman"/>
          <w:sz w:val="24"/>
          <w:szCs w:val="24"/>
        </w:rPr>
        <w:t xml:space="preserve">    </w:t>
      </w:r>
      <w:r w:rsidRPr="00AE7CFC"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86FE6" w:rsidRPr="00AE7CFC" w:rsidRDefault="00986FE6" w:rsidP="00B80D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80DF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80DF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80DF7">
        <w:rPr>
          <w:rFonts w:ascii="Times New Roman" w:hAnsi="Times New Roman" w:cs="Times New Roman"/>
          <w:sz w:val="24"/>
          <w:szCs w:val="24"/>
        </w:rPr>
        <w:t>. д</w:t>
      </w:r>
      <w:r w:rsidRPr="00AE7CFC">
        <w:rPr>
          <w:rFonts w:ascii="Times New Roman" w:hAnsi="Times New Roman" w:cs="Times New Roman"/>
          <w:sz w:val="24"/>
          <w:szCs w:val="24"/>
        </w:rPr>
        <w:t>иректор</w:t>
      </w:r>
      <w:r w:rsidR="00B80DF7">
        <w:rPr>
          <w:rFonts w:ascii="Times New Roman" w:hAnsi="Times New Roman" w:cs="Times New Roman"/>
          <w:sz w:val="24"/>
          <w:szCs w:val="24"/>
        </w:rPr>
        <w:t>а</w:t>
      </w:r>
      <w:r w:rsidRPr="00AE7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CFC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AE7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E6" w:rsidRPr="00AE7CFC" w:rsidRDefault="00B80DF7" w:rsidP="00B80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932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6FE6" w:rsidRPr="00AE7CFC">
        <w:rPr>
          <w:rFonts w:ascii="Times New Roman" w:hAnsi="Times New Roman" w:cs="Times New Roman"/>
          <w:sz w:val="24"/>
          <w:szCs w:val="24"/>
        </w:rPr>
        <w:t>детского дома-интерната</w:t>
      </w:r>
    </w:p>
    <w:p w:rsidR="00986FE6" w:rsidRDefault="00B80DF7" w:rsidP="00B80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932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6FE6">
        <w:rPr>
          <w:rFonts w:ascii="Times New Roman" w:hAnsi="Times New Roman" w:cs="Times New Roman"/>
          <w:sz w:val="24"/>
          <w:szCs w:val="24"/>
        </w:rPr>
        <w:t xml:space="preserve">________ </w:t>
      </w:r>
      <w:r w:rsidR="004932B4">
        <w:rPr>
          <w:rFonts w:ascii="Times New Roman" w:hAnsi="Times New Roman" w:cs="Times New Roman"/>
          <w:sz w:val="24"/>
          <w:szCs w:val="24"/>
        </w:rPr>
        <w:t>Ю</w:t>
      </w:r>
      <w:r w:rsidR="00986FE6">
        <w:rPr>
          <w:rFonts w:ascii="Times New Roman" w:hAnsi="Times New Roman" w:cs="Times New Roman"/>
          <w:sz w:val="24"/>
          <w:szCs w:val="24"/>
        </w:rPr>
        <w:t>.</w:t>
      </w:r>
      <w:r w:rsidR="004932B4">
        <w:rPr>
          <w:rFonts w:ascii="Times New Roman" w:hAnsi="Times New Roman" w:cs="Times New Roman"/>
          <w:sz w:val="24"/>
          <w:szCs w:val="24"/>
        </w:rPr>
        <w:t>А</w:t>
      </w:r>
      <w:r w:rsidR="00986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2B4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</w:p>
    <w:p w:rsidR="00986FE6" w:rsidRPr="00AE7CFC" w:rsidRDefault="00B80DF7" w:rsidP="00B80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86FE6" w:rsidRPr="00AE7CFC">
        <w:rPr>
          <w:rFonts w:ascii="Times New Roman" w:hAnsi="Times New Roman" w:cs="Times New Roman"/>
          <w:sz w:val="24"/>
          <w:szCs w:val="24"/>
        </w:rPr>
        <w:t>«30»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6FE6" w:rsidRPr="00AE7C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6FE6" w:rsidRDefault="00986FE6" w:rsidP="00986FE6"/>
    <w:p w:rsidR="00986FE6" w:rsidRPr="00AE7CFC" w:rsidRDefault="00986FE6" w:rsidP="00986FE6"/>
    <w:p w:rsidR="00986FE6" w:rsidRPr="00AE7CFC" w:rsidRDefault="00986FE6" w:rsidP="00986FE6"/>
    <w:p w:rsidR="00986FE6" w:rsidRDefault="00986FE6" w:rsidP="00986FE6">
      <w:pPr>
        <w:rPr>
          <w:rFonts w:ascii="Times New Roman" w:hAnsi="Times New Roman" w:cs="Times New Roman"/>
          <w:b/>
          <w:sz w:val="32"/>
          <w:szCs w:val="32"/>
        </w:rPr>
      </w:pPr>
    </w:p>
    <w:p w:rsidR="00986FE6" w:rsidRDefault="00986FE6" w:rsidP="00986FE6">
      <w:pPr>
        <w:rPr>
          <w:rFonts w:ascii="Times New Roman" w:hAnsi="Times New Roman" w:cs="Times New Roman"/>
          <w:b/>
          <w:sz w:val="32"/>
          <w:szCs w:val="32"/>
        </w:rPr>
      </w:pPr>
    </w:p>
    <w:p w:rsidR="00986FE6" w:rsidRDefault="00986FE6" w:rsidP="00986FE6">
      <w:pPr>
        <w:rPr>
          <w:rFonts w:ascii="Times New Roman" w:hAnsi="Times New Roman" w:cs="Times New Roman"/>
          <w:b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b/>
          <w:sz w:val="32"/>
          <w:szCs w:val="32"/>
        </w:rPr>
      </w:pPr>
    </w:p>
    <w:p w:rsidR="00986FE6" w:rsidRPr="00AE7CFC" w:rsidRDefault="00986FE6" w:rsidP="00986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CFC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986FE6" w:rsidRPr="00AE7CFC" w:rsidRDefault="00986FE6" w:rsidP="00986F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CFC">
        <w:rPr>
          <w:rFonts w:ascii="Times New Roman" w:hAnsi="Times New Roman" w:cs="Times New Roman"/>
          <w:b/>
          <w:sz w:val="32"/>
          <w:szCs w:val="32"/>
        </w:rPr>
        <w:t>Государственного бюджетного стационарного</w:t>
      </w:r>
    </w:p>
    <w:p w:rsidR="00986FE6" w:rsidRPr="00AE7CFC" w:rsidRDefault="00986FE6" w:rsidP="00986F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AE7CFC">
        <w:rPr>
          <w:rFonts w:ascii="Times New Roman" w:hAnsi="Times New Roman" w:cs="Times New Roman"/>
          <w:b/>
          <w:sz w:val="32"/>
          <w:szCs w:val="32"/>
        </w:rPr>
        <w:t>чреждения социального обслуживания</w:t>
      </w:r>
    </w:p>
    <w:p w:rsidR="00B80DF7" w:rsidRDefault="00986FE6" w:rsidP="00986F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CF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E7CFC">
        <w:rPr>
          <w:rFonts w:ascii="Times New Roman" w:hAnsi="Times New Roman" w:cs="Times New Roman"/>
          <w:b/>
          <w:sz w:val="32"/>
          <w:szCs w:val="32"/>
        </w:rPr>
        <w:t>Мокшанский</w:t>
      </w:r>
      <w:proofErr w:type="spellEnd"/>
      <w:r w:rsidRPr="00AE7CFC">
        <w:rPr>
          <w:rFonts w:ascii="Times New Roman" w:hAnsi="Times New Roman" w:cs="Times New Roman"/>
          <w:b/>
          <w:sz w:val="32"/>
          <w:szCs w:val="32"/>
        </w:rPr>
        <w:t xml:space="preserve"> дет</w:t>
      </w:r>
      <w:r>
        <w:rPr>
          <w:rFonts w:ascii="Times New Roman" w:hAnsi="Times New Roman" w:cs="Times New Roman"/>
          <w:b/>
          <w:sz w:val="32"/>
          <w:szCs w:val="32"/>
        </w:rPr>
        <w:t xml:space="preserve">ский дом-интернат </w:t>
      </w:r>
    </w:p>
    <w:p w:rsidR="00986FE6" w:rsidRPr="00AE7CFC" w:rsidRDefault="00986FE6" w:rsidP="00B80D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умственно</w:t>
      </w:r>
      <w:r w:rsidR="00B80D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7CFC">
        <w:rPr>
          <w:rFonts w:ascii="Times New Roman" w:hAnsi="Times New Roman" w:cs="Times New Roman"/>
          <w:b/>
          <w:sz w:val="32"/>
          <w:szCs w:val="32"/>
        </w:rPr>
        <w:t>отсталых детей»</w:t>
      </w:r>
    </w:p>
    <w:p w:rsidR="00986FE6" w:rsidRDefault="00986FE6" w:rsidP="00986F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AE7CFC">
        <w:rPr>
          <w:rFonts w:ascii="Times New Roman" w:hAnsi="Times New Roman" w:cs="Times New Roman"/>
          <w:b/>
          <w:sz w:val="32"/>
          <w:szCs w:val="32"/>
        </w:rPr>
        <w:t>а 202</w:t>
      </w:r>
      <w:r w:rsidR="00B80DF7">
        <w:rPr>
          <w:rFonts w:ascii="Times New Roman" w:hAnsi="Times New Roman" w:cs="Times New Roman"/>
          <w:b/>
          <w:sz w:val="32"/>
          <w:szCs w:val="32"/>
        </w:rPr>
        <w:t>3</w:t>
      </w:r>
      <w:r w:rsidRPr="00AE7CF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Pr="00AE7CFC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986FE6" w:rsidRDefault="00986FE6" w:rsidP="00986FE6">
      <w:pPr>
        <w:rPr>
          <w:rFonts w:ascii="Times New Roman" w:hAnsi="Times New Roman" w:cs="Times New Roman"/>
          <w:sz w:val="32"/>
          <w:szCs w:val="32"/>
        </w:rPr>
      </w:pPr>
    </w:p>
    <w:p w:rsidR="00B80DF7" w:rsidRDefault="00986FE6" w:rsidP="00D536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E7CFC">
        <w:rPr>
          <w:rFonts w:ascii="Times New Roman" w:hAnsi="Times New Roman" w:cs="Times New Roman"/>
          <w:sz w:val="28"/>
          <w:szCs w:val="28"/>
        </w:rPr>
        <w:t>Мокшан, 202</w:t>
      </w:r>
      <w:r w:rsidR="00B80DF7">
        <w:rPr>
          <w:rFonts w:ascii="Times New Roman" w:hAnsi="Times New Roman" w:cs="Times New Roman"/>
          <w:sz w:val="28"/>
          <w:szCs w:val="28"/>
        </w:rPr>
        <w:t>2</w:t>
      </w:r>
    </w:p>
    <w:p w:rsidR="00D536DA" w:rsidRPr="00D536DA" w:rsidRDefault="00D536DA" w:rsidP="00D536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697484" w:rsidRPr="00697484" w:rsidRDefault="00697484" w:rsidP="00B80DF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697484" w:rsidRPr="00697484" w:rsidRDefault="00697484" w:rsidP="0069748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Общие сведения</w:t>
      </w:r>
    </w:p>
    <w:p w:rsidR="00697484" w:rsidRPr="00697484" w:rsidRDefault="00697484" w:rsidP="0069748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Анализ работы 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детского дома-интерната за 202</w:t>
      </w:r>
      <w:r w:rsidR="008D4543">
        <w:rPr>
          <w:rFonts w:ascii="Times New Roman" w:eastAsia="Calibri" w:hAnsi="Times New Roman" w:cs="Times New Roman"/>
          <w:sz w:val="28"/>
          <w:szCs w:val="28"/>
        </w:rPr>
        <w:t>2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Анализ кадрового состава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Количественный и социальный состав воспитанников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Воспитательная работа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Коррекционная работа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Методическая работа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Охрана здоровья воспитанников</w:t>
      </w:r>
    </w:p>
    <w:p w:rsidR="00697484" w:rsidRPr="00697484" w:rsidRDefault="00697484" w:rsidP="0069748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План работы ГБСУ 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Мокшанский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детский дом-интернат для умственно отсталых детей»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Цель и задачи на 202</w:t>
      </w:r>
      <w:r w:rsidR="008D4543">
        <w:rPr>
          <w:rFonts w:ascii="Times New Roman" w:eastAsia="Calibri" w:hAnsi="Times New Roman" w:cs="Times New Roman"/>
          <w:sz w:val="28"/>
          <w:szCs w:val="28"/>
        </w:rPr>
        <w:t>3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97484" w:rsidRPr="00697484" w:rsidRDefault="00697484" w:rsidP="00697484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D536DA">
        <w:rPr>
          <w:rFonts w:ascii="Times New Roman" w:eastAsia="Calibri" w:hAnsi="Times New Roman" w:cs="Times New Roman"/>
          <w:sz w:val="28"/>
          <w:szCs w:val="28"/>
        </w:rPr>
        <w:t xml:space="preserve">воспитательной </w:t>
      </w:r>
      <w:r w:rsidRPr="00697484">
        <w:rPr>
          <w:rFonts w:ascii="Times New Roman" w:eastAsia="Calibri" w:hAnsi="Times New Roman" w:cs="Times New Roman"/>
          <w:sz w:val="28"/>
          <w:szCs w:val="28"/>
        </w:rPr>
        <w:t>работы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0DF7" w:rsidRPr="00697484" w:rsidRDefault="00B80DF7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t>Общие сведения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Название: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стационарное учреждение социального обслуживания</w:t>
      </w:r>
      <w:r w:rsidR="00363640">
        <w:rPr>
          <w:rFonts w:ascii="Times New Roman" w:eastAsia="Calibri" w:hAnsi="Times New Roman" w:cs="Times New Roman"/>
          <w:sz w:val="28"/>
          <w:szCs w:val="28"/>
        </w:rPr>
        <w:t xml:space="preserve"> Пензенской области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Мокшанский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детский дом – интернат для умственно отсталых детей»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Сокращенное название: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ГБСУ 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Мокшанский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детский дом – интернат для умственно отсталых детей»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Учредитель: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Министерство труда, социальной защиты и демографии Пензенской области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  <w:u w:val="single"/>
        </w:rPr>
        <w:t>Юридический адрес: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442370, Пензенская область, 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>. Мокшан ул. Милосердия,1</w:t>
      </w:r>
    </w:p>
    <w:p w:rsidR="00697484" w:rsidRPr="00697484" w:rsidRDefault="00697484" w:rsidP="0069748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  <w:u w:val="single"/>
        </w:rPr>
        <w:t>Тел.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8-84150-2-16-72</w:t>
      </w:r>
    </w:p>
    <w:p w:rsidR="00697484" w:rsidRPr="00697484" w:rsidRDefault="00697484" w:rsidP="0069748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jc w:val="center"/>
        <w:rPr>
          <w:rFonts w:ascii="Calibri" w:eastAsia="Calibri" w:hAnsi="Calibri" w:cs="Times New Roman"/>
        </w:rPr>
      </w:pPr>
    </w:p>
    <w:p w:rsidR="00697484" w:rsidRDefault="00697484" w:rsidP="00697484">
      <w:pPr>
        <w:rPr>
          <w:rFonts w:ascii="Calibri" w:eastAsia="Calibri" w:hAnsi="Calibri" w:cs="Times New Roman"/>
        </w:rPr>
      </w:pPr>
      <w:r w:rsidRPr="00697484">
        <w:rPr>
          <w:rFonts w:ascii="Calibri" w:eastAsia="Calibri" w:hAnsi="Calibri" w:cs="Times New Roman"/>
        </w:rPr>
        <w:br w:type="page"/>
      </w:r>
    </w:p>
    <w:p w:rsidR="00363640" w:rsidRPr="00697484" w:rsidRDefault="00363640" w:rsidP="00697484">
      <w:pPr>
        <w:rPr>
          <w:rFonts w:ascii="Calibri" w:eastAsia="Calibri" w:hAnsi="Calibri" w:cs="Times New Roman"/>
        </w:rPr>
      </w:pPr>
    </w:p>
    <w:p w:rsidR="00697484" w:rsidRPr="00697484" w:rsidRDefault="00697484" w:rsidP="0069748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697484">
        <w:rPr>
          <w:rFonts w:ascii="Times New Roman" w:hAnsi="Times New Roman"/>
          <w:b/>
          <w:sz w:val="28"/>
          <w:szCs w:val="28"/>
        </w:rPr>
        <w:t>Анализ работы за 202</w:t>
      </w:r>
      <w:r w:rsidR="00363640">
        <w:rPr>
          <w:rFonts w:ascii="Times New Roman" w:hAnsi="Times New Roman"/>
          <w:b/>
          <w:sz w:val="28"/>
          <w:szCs w:val="28"/>
        </w:rPr>
        <w:t>2</w:t>
      </w:r>
      <w:r w:rsidRPr="006974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97484" w:rsidRPr="00697484" w:rsidRDefault="00697484" w:rsidP="0069748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Pr="00697484" w:rsidRDefault="00697484" w:rsidP="00697484">
      <w:pPr>
        <w:spacing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В 202</w:t>
      </w:r>
      <w:r w:rsidR="00363640">
        <w:rPr>
          <w:rFonts w:ascii="Times New Roman" w:eastAsia="Calibri" w:hAnsi="Times New Roman" w:cs="Times New Roman"/>
          <w:sz w:val="28"/>
          <w:szCs w:val="28"/>
        </w:rPr>
        <w:t>2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году коллектив ГБСУ 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Мокшанский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детский дом-интернат</w:t>
      </w:r>
    </w:p>
    <w:p w:rsidR="00697484" w:rsidRPr="00697484" w:rsidRDefault="00697484" w:rsidP="0069748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для умственно отсталых детей» продолжал работу по основным направлениям: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для успешной адаптации и социализации детей с ограниченными возможностями здоровья;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формирование социально-значимых умений и навыков, необходимых для социализации, ориентации в социальной сфере, повседневных жизненных ситуациях;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воспитание максимально-возможного навыка </w:t>
      </w:r>
      <w:r w:rsidR="00363640">
        <w:rPr>
          <w:rFonts w:ascii="Times New Roman" w:eastAsia="Calibri" w:hAnsi="Times New Roman" w:cs="Times New Roman"/>
          <w:sz w:val="28"/>
          <w:szCs w:val="28"/>
        </w:rPr>
        <w:t xml:space="preserve">социально-бытовой </w:t>
      </w:r>
      <w:r w:rsidRPr="00697484">
        <w:rPr>
          <w:rFonts w:ascii="Times New Roman" w:eastAsia="Calibri" w:hAnsi="Times New Roman" w:cs="Times New Roman"/>
          <w:sz w:val="28"/>
          <w:szCs w:val="28"/>
        </w:rPr>
        <w:t>самостоятельности.</w:t>
      </w:r>
    </w:p>
    <w:p w:rsidR="00697484" w:rsidRPr="00697484" w:rsidRDefault="00697484" w:rsidP="0069748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tab/>
        <w:t>В течение года решались следующие задачи: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1.Повышение качества социально-реабилитационных услуг путем внедрения инновационных форм, методов, приемов, программ, технологий в реабилитационно-коррекционную и воспитательную работу.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2. Обеспечение воспитанников и их родителей квалификационной социально-правовой, медицинской и психолого-педагогической помощью.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3.  Укрепление материально-технической базы учреждения и  обеспечение благоприятных условий проживания, реабилитации и коррекции детей-инвалидов.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4. Взаимодействие специалистов детского дома-интерната по развитию, формированию у детей-инвалидов способностей к обучению, укреплению физического здоровья, социально-психологической адаптации.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5. Внедрение новых методов и приемов комплексного ухода за детьми-инвалидами с тяжелыми и множественными нарушениями развития.</w:t>
      </w: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697484" w:rsidRDefault="00697484" w:rsidP="00697484">
      <w:pPr>
        <w:pStyle w:val="a3"/>
        <w:ind w:left="2535"/>
        <w:jc w:val="center"/>
        <w:rPr>
          <w:rFonts w:ascii="Times New Roman" w:hAnsi="Times New Roman"/>
          <w:sz w:val="28"/>
          <w:szCs w:val="28"/>
        </w:rPr>
      </w:pPr>
    </w:p>
    <w:p w:rsidR="00697484" w:rsidRDefault="00697484" w:rsidP="00697484">
      <w:pPr>
        <w:pStyle w:val="a3"/>
        <w:ind w:left="2535"/>
        <w:jc w:val="center"/>
        <w:rPr>
          <w:rFonts w:ascii="Times New Roman" w:hAnsi="Times New Roman"/>
          <w:sz w:val="28"/>
          <w:szCs w:val="28"/>
        </w:rPr>
      </w:pPr>
    </w:p>
    <w:p w:rsidR="00697484" w:rsidRPr="0021066C" w:rsidRDefault="00697484" w:rsidP="00697484">
      <w:pPr>
        <w:pStyle w:val="a3"/>
        <w:numPr>
          <w:ilvl w:val="1"/>
          <w:numId w:val="2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66C">
        <w:rPr>
          <w:rFonts w:ascii="Times New Roman" w:hAnsi="Times New Roman"/>
          <w:b/>
          <w:sz w:val="28"/>
          <w:szCs w:val="28"/>
        </w:rPr>
        <w:t>Анализ кадрового состава</w:t>
      </w:r>
    </w:p>
    <w:p w:rsidR="00697484" w:rsidRPr="00697484" w:rsidRDefault="00697484" w:rsidP="006974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В 202</w:t>
      </w:r>
      <w:r w:rsidR="007D56AA">
        <w:rPr>
          <w:rFonts w:ascii="Times New Roman" w:eastAsia="Calibri" w:hAnsi="Times New Roman" w:cs="Times New Roman"/>
          <w:sz w:val="28"/>
          <w:szCs w:val="28"/>
        </w:rPr>
        <w:t>2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году в детском доме-интернате работало 1</w:t>
      </w:r>
      <w:r w:rsidR="0021066C">
        <w:rPr>
          <w:rFonts w:ascii="Times New Roman" w:eastAsia="Calibri" w:hAnsi="Times New Roman" w:cs="Times New Roman"/>
          <w:sz w:val="28"/>
          <w:szCs w:val="28"/>
        </w:rPr>
        <w:t>51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сотрудников, из них </w:t>
      </w:r>
      <w:r w:rsidR="0021066C">
        <w:rPr>
          <w:rFonts w:ascii="Times New Roman" w:eastAsia="Calibri" w:hAnsi="Times New Roman" w:cs="Times New Roman"/>
          <w:sz w:val="28"/>
          <w:szCs w:val="28"/>
        </w:rPr>
        <w:t>5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совместителя, педагогический персонал – 2</w:t>
      </w:r>
      <w:r w:rsidR="0021066C">
        <w:rPr>
          <w:rFonts w:ascii="Times New Roman" w:eastAsia="Calibri" w:hAnsi="Times New Roman" w:cs="Times New Roman"/>
          <w:sz w:val="28"/>
          <w:szCs w:val="28"/>
        </w:rPr>
        <w:t>5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человек, врачебный – 2 человека, с</w:t>
      </w:r>
      <w:r>
        <w:rPr>
          <w:rFonts w:ascii="Times New Roman" w:eastAsia="Calibri" w:hAnsi="Times New Roman" w:cs="Times New Roman"/>
          <w:sz w:val="28"/>
          <w:szCs w:val="28"/>
        </w:rPr>
        <w:t>редний медицинский персонал – 1</w:t>
      </w:r>
      <w:r w:rsidR="0021066C">
        <w:rPr>
          <w:rFonts w:ascii="Times New Roman" w:eastAsia="Calibri" w:hAnsi="Times New Roman" w:cs="Times New Roman"/>
          <w:sz w:val="28"/>
          <w:szCs w:val="28"/>
        </w:rPr>
        <w:t>4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хозяйственно-обслуживающий – </w:t>
      </w:r>
      <w:r w:rsidR="0021066C">
        <w:rPr>
          <w:rFonts w:ascii="Times New Roman" w:eastAsia="Calibri" w:hAnsi="Times New Roman" w:cs="Times New Roman"/>
          <w:sz w:val="28"/>
          <w:szCs w:val="28"/>
        </w:rPr>
        <w:t>30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>
        <w:rPr>
          <w:rFonts w:ascii="Times New Roman" w:eastAsia="Calibri" w:hAnsi="Times New Roman" w:cs="Times New Roman"/>
          <w:sz w:val="28"/>
          <w:szCs w:val="28"/>
        </w:rPr>
        <w:t>младший медицинский персонал – 6</w:t>
      </w:r>
      <w:r w:rsidR="0021066C">
        <w:rPr>
          <w:rFonts w:ascii="Times New Roman" w:eastAsia="Calibri" w:hAnsi="Times New Roman" w:cs="Times New Roman"/>
          <w:sz w:val="28"/>
          <w:szCs w:val="28"/>
        </w:rPr>
        <w:t>8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t>Педагогический персонал составлял 2</w:t>
      </w:r>
      <w:r w:rsidR="0021066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человек, в том числе:</w:t>
      </w:r>
    </w:p>
    <w:p w:rsidR="00697484" w:rsidRPr="00697484" w:rsidRDefault="00697484" w:rsidP="006974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Старший воспитатель -1 чел.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Воспитатели – </w:t>
      </w:r>
      <w:r w:rsidR="0021066C">
        <w:rPr>
          <w:rFonts w:ascii="Times New Roman" w:eastAsia="Calibri" w:hAnsi="Times New Roman" w:cs="Times New Roman"/>
          <w:sz w:val="28"/>
          <w:szCs w:val="28"/>
        </w:rPr>
        <w:t>1</w:t>
      </w:r>
      <w:r w:rsidR="00FA14E0">
        <w:rPr>
          <w:rFonts w:ascii="Times New Roman" w:eastAsia="Calibri" w:hAnsi="Times New Roman" w:cs="Times New Roman"/>
          <w:sz w:val="28"/>
          <w:szCs w:val="28"/>
        </w:rPr>
        <w:t>8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Инструктора по труду – 1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Инструктор по адаптивной физкультуре – 1 чел.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Логопед – 1 чел.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Педагог – психолог – 1 чел.</w:t>
      </w:r>
    </w:p>
    <w:p w:rsid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Социальный педагог – 1 чел.</w:t>
      </w:r>
    </w:p>
    <w:p w:rsidR="0021066C" w:rsidRPr="00697484" w:rsidRDefault="0021066C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Учитель – дефектолог – 1 чел. 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За прошедший период был принят </w:t>
      </w:r>
      <w:r w:rsidRPr="00AA3C2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A3C2F" w:rsidRPr="00AA3C2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 сотрудник</w:t>
      </w:r>
      <w:r w:rsidR="00AA3C2F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697484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младшая медицинская сестра – 12 человек;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средний медицинский персонал – </w:t>
      </w:r>
      <w:r w:rsidR="00FA14E0">
        <w:rPr>
          <w:rFonts w:ascii="Times New Roman" w:eastAsia="Calibri" w:hAnsi="Times New Roman" w:cs="Times New Roman"/>
          <w:sz w:val="28"/>
          <w:szCs w:val="28"/>
        </w:rPr>
        <w:t>2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A14E0">
        <w:rPr>
          <w:rFonts w:ascii="Times New Roman" w:eastAsia="Calibri" w:hAnsi="Times New Roman" w:cs="Times New Roman"/>
          <w:sz w:val="28"/>
          <w:szCs w:val="28"/>
        </w:rPr>
        <w:t>а</w:t>
      </w:r>
      <w:r w:rsidRPr="006974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сторож – 1 человек;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фармацевт – 1 человек;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врач-психиатр – 1 человек;</w:t>
      </w:r>
    </w:p>
    <w:p w:rsidR="00697484" w:rsidRDefault="00697484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4E0">
        <w:rPr>
          <w:rFonts w:ascii="Times New Roman" w:eastAsia="Calibri" w:hAnsi="Times New Roman" w:cs="Times New Roman"/>
          <w:sz w:val="28"/>
          <w:szCs w:val="28"/>
        </w:rPr>
        <w:t>бухгалтер – 2 человека;</w:t>
      </w:r>
    </w:p>
    <w:p w:rsidR="00FA14E0" w:rsidRDefault="00FA14E0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заведующий складом – 1 человек;</w:t>
      </w:r>
    </w:p>
    <w:p w:rsidR="00FA14E0" w:rsidRDefault="00FA14E0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системный администратор – 1 человек;</w:t>
      </w:r>
    </w:p>
    <w:p w:rsidR="00FA14E0" w:rsidRDefault="00FA14E0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официант – 1 человек;</w:t>
      </w:r>
    </w:p>
    <w:p w:rsidR="00FA14E0" w:rsidRDefault="00FA14E0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кухонный рабочий – 1 </w:t>
      </w:r>
      <w:r w:rsidR="00AA3C2F">
        <w:rPr>
          <w:rFonts w:ascii="Times New Roman" w:eastAsia="Calibri" w:hAnsi="Times New Roman" w:cs="Times New Roman"/>
          <w:sz w:val="28"/>
          <w:szCs w:val="28"/>
        </w:rPr>
        <w:t>человек;</w:t>
      </w:r>
    </w:p>
    <w:p w:rsidR="00AA3C2F" w:rsidRDefault="00AA3C2F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шеф-повар – 1 человек;</w:t>
      </w:r>
    </w:p>
    <w:p w:rsidR="00AA3C2F" w:rsidRDefault="00AA3C2F" w:rsidP="006974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учитель-дефектолог – 1 человек;</w:t>
      </w:r>
    </w:p>
    <w:p w:rsidR="00697484" w:rsidRDefault="00AA3C2F" w:rsidP="00AA3C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уборщик служебных помещений – 2 человека</w:t>
      </w:r>
      <w:r w:rsidR="009F6A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27E9" w:rsidRDefault="00AE27E9" w:rsidP="00697484">
      <w:pPr>
        <w:ind w:left="18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697484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Pr="00697484" w:rsidRDefault="00697484" w:rsidP="00697484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697484">
        <w:rPr>
          <w:rFonts w:ascii="Times New Roman" w:eastAsia="Calibri" w:hAnsi="Times New Roman" w:cs="Times New Roman"/>
          <w:b/>
          <w:sz w:val="28"/>
          <w:szCs w:val="28"/>
        </w:rPr>
        <w:t>Количественный и социальный состав воспитанников</w:t>
      </w:r>
    </w:p>
    <w:p w:rsidR="00697484" w:rsidRPr="00697484" w:rsidRDefault="00697484" w:rsidP="00697484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Pr="00697484" w:rsidRDefault="00E04D0D" w:rsidP="0069748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88176B">
        <w:rPr>
          <w:rFonts w:ascii="Times New Roman" w:eastAsia="Calibri" w:hAnsi="Times New Roman" w:cs="Times New Roman"/>
          <w:sz w:val="28"/>
          <w:szCs w:val="28"/>
        </w:rPr>
        <w:t>е</w:t>
      </w:r>
      <w:r w:rsidR="00481D2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 xml:space="preserve"> года в детском доме числи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104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E40" w:rsidRPr="00697484" w:rsidRDefault="00697484" w:rsidP="00697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81D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скомплект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</w:t>
      </w:r>
      <w:r w:rsidR="00E04D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групп. </w:t>
      </w:r>
      <w:r w:rsidR="00E04D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69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отделении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Сопровождаемого проживания молодых инвалидов</w:t>
      </w:r>
      <w:r w:rsidRPr="0069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лении «Милосердие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проживало  </w:t>
      </w:r>
      <w:r w:rsidR="0012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2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-инвалид</w:t>
      </w:r>
      <w:r w:rsidR="0012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12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которых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находились 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постоянном постельном режиме.</w:t>
      </w:r>
      <w:r w:rsidR="00881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года из учреждения выбыло 16 воспитанников.</w:t>
      </w:r>
    </w:p>
    <w:p w:rsidR="00697484" w:rsidRPr="00697484" w:rsidRDefault="00697484" w:rsidP="00697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4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01.01.2023г. в учреждении проживает 88 воспитанников. 54 воспитанника проживает в отделении «Милосердие», 34 в отделении «</w:t>
      </w:r>
      <w:proofErr w:type="gramStart"/>
      <w:r w:rsidR="0064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Медико-социальной</w:t>
      </w:r>
      <w:proofErr w:type="gramEnd"/>
      <w:r w:rsidR="0064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реабилитации».</w:t>
      </w:r>
      <w:r w:rsidR="00D4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Дети-инвалиды, проживаю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 в детском доме-интернате, распределя</w:t>
      </w:r>
      <w:r w:rsidR="00D4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группам в соответствии с их полом, возрастом, состоянием здоровья, физического и умственного развития. Количество детей в группе составля</w:t>
      </w:r>
      <w:r w:rsidR="00D4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69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человек.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t>Возрастной состав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От 3 до 7 лет – 5 чел.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От 7 до 14 лет – 3</w:t>
      </w:r>
      <w:r w:rsidR="00125296">
        <w:rPr>
          <w:rFonts w:ascii="Times New Roman" w:eastAsia="Calibri" w:hAnsi="Times New Roman" w:cs="Times New Roman"/>
          <w:sz w:val="28"/>
          <w:szCs w:val="28"/>
        </w:rPr>
        <w:t>7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От 14 до 18 лет – 2</w:t>
      </w:r>
      <w:r w:rsidR="008B246E">
        <w:rPr>
          <w:rFonts w:ascii="Times New Roman" w:eastAsia="Calibri" w:hAnsi="Times New Roman" w:cs="Times New Roman"/>
          <w:sz w:val="28"/>
          <w:szCs w:val="28"/>
        </w:rPr>
        <w:t>1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В возрасте от 18 и старше – </w:t>
      </w:r>
      <w:r w:rsidR="0086026B">
        <w:rPr>
          <w:rFonts w:ascii="Times New Roman" w:eastAsia="Calibri" w:hAnsi="Times New Roman" w:cs="Times New Roman"/>
          <w:sz w:val="28"/>
          <w:szCs w:val="28"/>
        </w:rPr>
        <w:t>25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t>Половой состав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Девочек – </w:t>
      </w:r>
      <w:r w:rsidR="008B246E">
        <w:rPr>
          <w:rFonts w:ascii="Times New Roman" w:eastAsia="Calibri" w:hAnsi="Times New Roman" w:cs="Times New Roman"/>
          <w:sz w:val="28"/>
          <w:szCs w:val="28"/>
        </w:rPr>
        <w:t>38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Мальчиков – 5</w:t>
      </w:r>
      <w:r w:rsidR="008B246E">
        <w:rPr>
          <w:rFonts w:ascii="Times New Roman" w:eastAsia="Calibri" w:hAnsi="Times New Roman" w:cs="Times New Roman"/>
          <w:sz w:val="28"/>
          <w:szCs w:val="28"/>
        </w:rPr>
        <w:t>0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697484" w:rsidRP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C458D0" w:rsidRDefault="00C458D0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512B38" w:rsidRDefault="00512B38" w:rsidP="00D97982">
      <w:pPr>
        <w:pStyle w:val="a3"/>
        <w:spacing w:after="0" w:line="360" w:lineRule="auto"/>
        <w:ind w:left="3255"/>
        <w:rPr>
          <w:rFonts w:ascii="Times New Roman" w:hAnsi="Times New Roman"/>
          <w:b/>
          <w:sz w:val="28"/>
          <w:szCs w:val="28"/>
        </w:rPr>
      </w:pPr>
    </w:p>
    <w:p w:rsidR="00697484" w:rsidRPr="00512B38" w:rsidRDefault="00D97982" w:rsidP="00D97982">
      <w:pPr>
        <w:pStyle w:val="a3"/>
        <w:spacing w:after="0" w:line="360" w:lineRule="auto"/>
        <w:ind w:left="3255"/>
        <w:rPr>
          <w:rFonts w:ascii="Times New Roman" w:hAnsi="Times New Roman"/>
          <w:sz w:val="28"/>
          <w:szCs w:val="28"/>
        </w:rPr>
      </w:pPr>
      <w:r w:rsidRPr="00512B38">
        <w:rPr>
          <w:rFonts w:ascii="Times New Roman" w:hAnsi="Times New Roman"/>
          <w:b/>
          <w:sz w:val="28"/>
          <w:szCs w:val="28"/>
        </w:rPr>
        <w:t>2.3.</w:t>
      </w:r>
      <w:r w:rsidR="00697484" w:rsidRPr="00512B38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697484" w:rsidRPr="00D97982" w:rsidRDefault="00697484" w:rsidP="00D97982">
      <w:pPr>
        <w:tabs>
          <w:tab w:val="left" w:pos="38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97982">
        <w:rPr>
          <w:rFonts w:ascii="Times New Roman" w:eastAsia="Calibri" w:hAnsi="Times New Roman" w:cs="Times New Roman"/>
          <w:sz w:val="28"/>
          <w:szCs w:val="28"/>
        </w:rPr>
        <w:t>Основной целью воспитательной работы в 202</w:t>
      </w:r>
      <w:r w:rsidR="006414A1">
        <w:rPr>
          <w:rFonts w:ascii="Times New Roman" w:eastAsia="Calibri" w:hAnsi="Times New Roman" w:cs="Times New Roman"/>
          <w:sz w:val="28"/>
          <w:szCs w:val="28"/>
        </w:rPr>
        <w:t>2</w:t>
      </w:r>
      <w:r w:rsidR="00D97982">
        <w:rPr>
          <w:rFonts w:ascii="Times New Roman" w:eastAsia="Calibri" w:hAnsi="Times New Roman" w:cs="Times New Roman"/>
          <w:sz w:val="28"/>
          <w:szCs w:val="28"/>
        </w:rPr>
        <w:t xml:space="preserve"> году стало</w:t>
      </w:r>
      <w:r w:rsidR="00D9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982">
        <w:rPr>
          <w:rFonts w:ascii="Times New Roman" w:hAnsi="Times New Roman" w:cs="Times New Roman"/>
          <w:sz w:val="28"/>
          <w:szCs w:val="28"/>
        </w:rPr>
        <w:t>в</w:t>
      </w:r>
      <w:r w:rsidRPr="00697484">
        <w:rPr>
          <w:rFonts w:ascii="Times New Roman" w:hAnsi="Times New Roman" w:cs="Times New Roman"/>
          <w:sz w:val="28"/>
          <w:szCs w:val="28"/>
        </w:rPr>
        <w:t>сестороннее развитие психических и физических качеств в соответствии с возрастными и индивидуальными особенностями воспитанников.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</w:t>
      </w:r>
      <w:r w:rsidR="00D97982">
        <w:rPr>
          <w:rFonts w:ascii="Times New Roman" w:hAnsi="Times New Roman" w:cs="Times New Roman"/>
          <w:b/>
          <w:sz w:val="28"/>
          <w:szCs w:val="28"/>
        </w:rPr>
        <w:t>овывались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697484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697484" w:rsidRPr="00697484" w:rsidRDefault="00D97982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1). Определялись особенности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организации воспитательного процесса в соответствии с индивидуальными особенностями каждого воспитанника, структурой нарушения развития и степенью его выраженности;</w:t>
      </w:r>
    </w:p>
    <w:p w:rsidR="00697484" w:rsidRPr="00697484" w:rsidRDefault="00D97982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2).Осуществлялась индивидуально-ориентированная психолого-медико-педагогическая помощь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детям с ограниченными возможностями здоровья, тяжелыми множественными нарушениями развития и инвалидам молодого возраста с учётом особенностей психического и физического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возможностей 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(в соответствии с рекомендациями ПМПК и </w:t>
      </w:r>
      <w:proofErr w:type="spellStart"/>
      <w:r w:rsidR="00697484" w:rsidRPr="00697484">
        <w:rPr>
          <w:rFonts w:ascii="Times New Roman" w:hAnsi="Times New Roman" w:cs="Times New Roman"/>
          <w:sz w:val="28"/>
          <w:szCs w:val="28"/>
        </w:rPr>
        <w:t>ИПРа</w:t>
      </w:r>
      <w:proofErr w:type="spellEnd"/>
      <w:r w:rsidR="00697484" w:rsidRPr="00697484">
        <w:rPr>
          <w:rFonts w:ascii="Times New Roman" w:hAnsi="Times New Roman" w:cs="Times New Roman"/>
          <w:sz w:val="28"/>
          <w:szCs w:val="28"/>
        </w:rPr>
        <w:t>);</w:t>
      </w:r>
    </w:p>
    <w:p w:rsidR="00697484" w:rsidRPr="00697484" w:rsidRDefault="00D97982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3).Осуществлялась правовая помощь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детям с ограниченными возможностями здоровья, тяжелыми множественными нарушениями развития и инвалидам молодого возраста в целях защиты личных, имущественных и жилищных прав;</w:t>
      </w:r>
    </w:p>
    <w:p w:rsidR="00697484" w:rsidRPr="00697484" w:rsidRDefault="00D97982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4). Укреплялось и сохранялось здоровье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97484" w:rsidRPr="00697484" w:rsidRDefault="00D97982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5). Прививались и формировались культурно-гигиенические навыки и навыки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самообслуживания, </w:t>
      </w:r>
      <w:r>
        <w:rPr>
          <w:rFonts w:ascii="Times New Roman" w:hAnsi="Times New Roman" w:cs="Times New Roman"/>
          <w:sz w:val="28"/>
          <w:szCs w:val="28"/>
        </w:rPr>
        <w:t>наглядно-образное мышление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восприятие, внимание, память, речь, расширялся опыт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иентирования в окружающем, опыт</w:t>
      </w:r>
      <w:r w:rsidR="00697484" w:rsidRPr="00697484">
        <w:rPr>
          <w:rFonts w:ascii="Times New Roman" w:hAnsi="Times New Roman" w:cs="Times New Roman"/>
          <w:sz w:val="28"/>
          <w:szCs w:val="28"/>
        </w:rPr>
        <w:t xml:space="preserve"> обще</w:t>
      </w:r>
      <w:r w:rsidR="00CF6E80">
        <w:rPr>
          <w:rFonts w:ascii="Times New Roman" w:hAnsi="Times New Roman" w:cs="Times New Roman"/>
          <w:sz w:val="28"/>
          <w:szCs w:val="28"/>
        </w:rPr>
        <w:t>ния со сверстниками, взрослыми.</w:t>
      </w:r>
    </w:p>
    <w:p w:rsidR="00697484" w:rsidRPr="00697484" w:rsidRDefault="00D97982" w:rsidP="006974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</w:t>
      </w:r>
      <w:r w:rsidR="00CF6E80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b/>
          <w:sz w:val="28"/>
          <w:szCs w:val="28"/>
        </w:rPr>
        <w:t>ми работы педагогических работников стали</w:t>
      </w:r>
      <w:r w:rsidR="00697484" w:rsidRPr="00697484">
        <w:rPr>
          <w:rFonts w:ascii="Times New Roman" w:hAnsi="Times New Roman" w:cs="Times New Roman"/>
          <w:b/>
          <w:sz w:val="28"/>
          <w:szCs w:val="28"/>
        </w:rPr>
        <w:t>: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</w:rPr>
        <w:t>1) Духовно-нравственное воспитание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</w:rPr>
        <w:t>2) Физическое развитие и охрана здоровья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</w:rPr>
        <w:t xml:space="preserve">3) Экологическое воспитание 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</w:rPr>
        <w:t>4) Трудовое воспитание</w:t>
      </w:r>
    </w:p>
    <w:p w:rsidR="00697484" w:rsidRP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</w:rPr>
        <w:t>5) Основы социализации и общения. Личностное развитие</w:t>
      </w:r>
    </w:p>
    <w:p w:rsidR="00697484" w:rsidRDefault="00697484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</w:rPr>
        <w:t>6) Творческое развитие</w:t>
      </w:r>
    </w:p>
    <w:p w:rsidR="00512B38" w:rsidRDefault="00512B38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38" w:rsidRDefault="00512B38" w:rsidP="00697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84" w:rsidRPr="00697484" w:rsidRDefault="00697484" w:rsidP="00CF6E8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Данные  направления взаимодействовали в коррекционно-развивающем и учебно-во</w:t>
      </w:r>
      <w:r w:rsidR="00CF6E80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спитательном процессе, дополняли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друга. Каждый из них был направлен на исправление и преодоления специфической группы нарушений.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6E8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В процессе воспитательной работы использовался личностн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ориентированный подход, основанный на знании индивидуальных особенностей воспитанников, учета их возраста и интересов.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6E8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В дошкольных группах и группе младшего школьного возраста решались следующие воспитательные задачи:</w:t>
      </w:r>
    </w:p>
    <w:p w:rsidR="00697484" w:rsidRPr="00697484" w:rsidRDefault="00CF6E80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- формирование навыков самообслуживания;</w:t>
      </w:r>
    </w:p>
    <w:p w:rsidR="00CF6E80" w:rsidRDefault="00CF6E80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- усвоение правил поведения в наиболее типичных ситуациях (столовая</w:t>
      </w:r>
      <w:r>
        <w:rPr>
          <w:rFonts w:ascii="Times New Roman" w:eastAsia="Calibri" w:hAnsi="Times New Roman" w:cs="Times New Roman"/>
          <w:sz w:val="28"/>
          <w:szCs w:val="28"/>
        </w:rPr>
        <w:t>, спальный блок, улица и т.п.);</w:t>
      </w:r>
    </w:p>
    <w:p w:rsidR="00CF6E80" w:rsidRDefault="00CF6E80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- форми</w:t>
      </w:r>
      <w:r>
        <w:rPr>
          <w:rFonts w:ascii="Times New Roman" w:eastAsia="Calibri" w:hAnsi="Times New Roman" w:cs="Times New Roman"/>
          <w:sz w:val="28"/>
          <w:szCs w:val="28"/>
        </w:rPr>
        <w:t>рование навыков бытового труда;</w:t>
      </w:r>
    </w:p>
    <w:p w:rsidR="00697484" w:rsidRPr="00697484" w:rsidRDefault="00CF6E80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- развитие основ творческого мышления и воображения.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6E8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Воспитатели старших групп работали по следующим направлениям: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развитие самооценки воспитанников;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формирование ответственности за свои поступки;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дальнейшее привитие санитарных навыков и навыков самообслуживания;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адаптация и социализация детей-инвалидов в обществе;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формирование ЗОЖ;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воспитание духовности, нравственности;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формирование навыков трудовой, элементарной профессиональной деятельности.</w:t>
      </w:r>
    </w:p>
    <w:p w:rsidR="00697484" w:rsidRPr="00697484" w:rsidRDefault="00CF6E80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Активными форма</w:t>
      </w:r>
      <w:r w:rsidR="00483ED2">
        <w:rPr>
          <w:rFonts w:ascii="Times New Roman" w:eastAsia="Calibri" w:hAnsi="Times New Roman" w:cs="Times New Roman"/>
          <w:sz w:val="28"/>
          <w:szCs w:val="28"/>
        </w:rPr>
        <w:t>ми работы, успешно реализующимися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 xml:space="preserve"> через традиционные мероприятия, способствующие сплочению детского коллектива, стали такие, как: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«Возле елки новогодней» - Развлекательно – игровая программа;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Мы мороза не боимся», «Удаль молодецкая», «Эх вы сани, мои сани!», «Веселые старты», «Мы сильные и смелые», «Сила богатырская» 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>портивно - игровые программы;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«Зимняя сказка», «Открытка к 8 марта», «Изготовление 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валентинки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>», «Ремонт уборочного инвентаря», «Мастерская деда Мороза», «Ремонт снеговых лопат», «Любимая игрушка», «Школа юных волшебников» - мастер – класс: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lastRenderedPageBreak/>
        <w:t>- Рождественские колядки», «Зимушка – зима» - развлекательное мероприятие;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«Раз под старый новый год» - развлекательная программа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«Масленичный разгуляй» - развлекательн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игровая программа;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«Пусть небо будет голубым» - концерт ко дню Защитника Отечества: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«Мы поздравляем милых дам», «Педагог – это призвание» - праздничные концерты: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«В гостях у сказки», «С песней по жизни», «Вы поете лучше всех», «Сказка за сказкой»  - музыкальн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развлекательная, конкурсная программа: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«День смеха – день шуток» - развлекательно – игровое мероприятие: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«Поклонимся великим тем годам» - Праздничный концерт ко Дню Победы: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«До свиданья школа – лето здравствуй!» - торжественная линейка, посвященная последнему звонку.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«Танцевальный марафон» - музыкально – развлекательная программа;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«Ура, веселится детвора!» - развлекательная программа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«Найди клад» - игр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«Море волнуется» - развлекательное мероприятие;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«В поисках золотого ключика», «Путешествие в страну чистоты», «Вместе тесно, а врозь скучно!», «Солнце, воздух и вода!», «Дружба начинается с улыбки!» - конкурсы и летние забавы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«Звенит звонок!» - линейка, посвященная 1 сентября;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Праздники урожая «Осень – славная пора!» 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«» - познавательная программа;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«Чудеса под Новый год» - новогодний праздник для младших воспитанников и отд. «Милосердие»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Бал-маскарад «Новогодний серпантин»;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   А также проведены: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«Народные праздники зимы», «</w:t>
      </w:r>
      <w:proofErr w:type="gramStart"/>
      <w:r w:rsidRPr="00697484">
        <w:rPr>
          <w:rFonts w:ascii="Times New Roman" w:eastAsia="Calibri" w:hAnsi="Times New Roman" w:cs="Times New Roman"/>
          <w:sz w:val="28"/>
          <w:szCs w:val="28"/>
        </w:rPr>
        <w:t>Ежели</w:t>
      </w:r>
      <w:proofErr w:type="gram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вы вежливы», «Надо ли уметь извиняться», «Иммунитет», «Как устроено тело человека» час полезной информации;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«Рождественские традиции», «Крещение – православный праздник» - электронные презентации;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выставка рисунков и поделок по мотивам русских народных сказок: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lastRenderedPageBreak/>
        <w:t>- выставка рисунков «Здравствуй весна»: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выставка рисунков «Помним, гордимся»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выставка детских поделок и рисунков «Лето и дети».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выставка рисунков и поделок из природного материала «Огородные фантазии»;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</w:t>
      </w:r>
      <w:r w:rsidRPr="00697484">
        <w:rPr>
          <w:rFonts w:ascii="Calibri" w:eastAsia="Calibri" w:hAnsi="Calibri" w:cs="Times New Roman"/>
        </w:rPr>
        <w:t xml:space="preserve"> </w:t>
      </w:r>
      <w:r w:rsidRPr="00697484">
        <w:rPr>
          <w:rFonts w:ascii="Times New Roman" w:eastAsia="Calibri" w:hAnsi="Times New Roman" w:cs="Times New Roman"/>
          <w:sz w:val="28"/>
          <w:szCs w:val="28"/>
        </w:rPr>
        <w:t>фотовыставка «Осенних красок хоровод»</w:t>
      </w:r>
      <w:r w:rsidRPr="00697484">
        <w:rPr>
          <w:rFonts w:ascii="Calibri" w:eastAsia="Calibri" w:hAnsi="Calibri" w:cs="Times New Roman"/>
        </w:rPr>
        <w:t xml:space="preserve"> 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выставка рисунков и поделок «Умелые руки не знают скуки!»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-выставка рисунков и поделок «Новогодняя открытка».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Конкурс на лучшее новогоднее оформление учебных классов и спальных блоков и многое другое.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3ED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 В плане спортивно - оздоровительной работы проведены мероприятия: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ежедневная утренняя зарядка; 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турниры по волейболу, 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дартсу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, настольному теннису, футболу; 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«Веселые старты» - каждый месяц;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«День здоровья» - каждый месяц;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«Лыжня зовет!» - поход на лыжах;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«В здоровом теле – здоровый дух»;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«Зимние забавы»;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«Счастье быть здоровым»;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- «Весенние забавы»;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«Здравствуй лето» - спортивный праздник;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«Чем дружнее – тем быстрее»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«Вместе мы команда»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Осенний кросс;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«Мы за здоровый образ жизни!»</w:t>
      </w:r>
    </w:p>
    <w:p w:rsidR="00697484" w:rsidRPr="00697484" w:rsidRDefault="00697484" w:rsidP="00697484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спортивный праздник, посвященный встрече Нового года «Преодолей себя!»</w:t>
      </w:r>
    </w:p>
    <w:p w:rsidR="00483ED2" w:rsidRDefault="00483ED2" w:rsidP="00483ED2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458D0" w:rsidRDefault="00C458D0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C458D0" w:rsidRDefault="00C458D0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C458D0" w:rsidRDefault="00C458D0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C458D0" w:rsidRDefault="00C458D0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C458D0" w:rsidRDefault="00C458D0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C458D0" w:rsidRDefault="00C458D0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697484" w:rsidRPr="00483ED2" w:rsidRDefault="00C42392" w:rsidP="00F00FFB">
      <w:pPr>
        <w:pStyle w:val="a3"/>
        <w:tabs>
          <w:tab w:val="left" w:pos="3845"/>
        </w:tabs>
        <w:spacing w:after="0" w:line="360" w:lineRule="auto"/>
        <w:ind w:left="7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2.4. </w:t>
      </w:r>
      <w:r w:rsidR="00697484" w:rsidRPr="00483ED2">
        <w:rPr>
          <w:rFonts w:ascii="Times New Roman" w:hAnsi="Times New Roman"/>
          <w:b/>
          <w:sz w:val="28"/>
          <w:szCs w:val="28"/>
        </w:rPr>
        <w:t>Коррекционная работа</w:t>
      </w:r>
    </w:p>
    <w:p w:rsidR="00483ED2" w:rsidRPr="00697484" w:rsidRDefault="00483ED2" w:rsidP="00483ED2">
      <w:pPr>
        <w:ind w:left="18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Pr="00697484" w:rsidRDefault="00697484" w:rsidP="00483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  <w:t>Основны</w:t>
      </w:r>
      <w:r w:rsidR="00C42392">
        <w:rPr>
          <w:rFonts w:ascii="Times New Roman" w:eastAsia="Calibri" w:hAnsi="Times New Roman" w:cs="Times New Roman"/>
          <w:sz w:val="28"/>
          <w:szCs w:val="28"/>
        </w:rPr>
        <w:t>е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C42392">
        <w:rPr>
          <w:rFonts w:ascii="Times New Roman" w:eastAsia="Calibri" w:hAnsi="Times New Roman" w:cs="Times New Roman"/>
          <w:sz w:val="28"/>
          <w:szCs w:val="28"/>
        </w:rPr>
        <w:t>и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коррекционной службы </w:t>
      </w:r>
      <w:r w:rsidR="00CF6E80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697484">
        <w:rPr>
          <w:rFonts w:ascii="Times New Roman" w:eastAsia="Calibri" w:hAnsi="Times New Roman" w:cs="Times New Roman"/>
          <w:sz w:val="28"/>
          <w:szCs w:val="28"/>
        </w:rPr>
        <w:t>в 202</w:t>
      </w:r>
      <w:r w:rsidR="007C378D">
        <w:rPr>
          <w:rFonts w:ascii="Times New Roman" w:eastAsia="Calibri" w:hAnsi="Times New Roman" w:cs="Times New Roman"/>
          <w:sz w:val="28"/>
          <w:szCs w:val="28"/>
        </w:rPr>
        <w:t>2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423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484" w:rsidRPr="00697484" w:rsidRDefault="00697484" w:rsidP="00483E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Медико-психологическое сопровождение воспитанников;</w:t>
      </w:r>
    </w:p>
    <w:p w:rsidR="00697484" w:rsidRPr="00697484" w:rsidRDefault="00697484" w:rsidP="00483E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Коррекция недостатков развития детей;</w:t>
      </w:r>
    </w:p>
    <w:p w:rsidR="00697484" w:rsidRPr="00697484" w:rsidRDefault="00697484" w:rsidP="00483E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Развитие компенсаторных механизмов у воспитанников;</w:t>
      </w:r>
    </w:p>
    <w:p w:rsidR="00697484" w:rsidRPr="00483ED2" w:rsidRDefault="00697484" w:rsidP="00483E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развитой, творчески активной личности.</w:t>
      </w:r>
    </w:p>
    <w:p w:rsidR="00CF6E80" w:rsidRPr="00697484" w:rsidRDefault="00697484" w:rsidP="00483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</w:r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Эффективными формами проведения </w:t>
      </w:r>
      <w:proofErr w:type="spellStart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пси</w:t>
      </w:r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>хокоррекционных</w:t>
      </w:r>
      <w:proofErr w:type="spellEnd"/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являлись</w:t>
      </w:r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сюжетно-ролевые игры; инсценировки сказок и учебных ситуаций; использование </w:t>
      </w:r>
      <w:proofErr w:type="spellStart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психогимнастики</w:t>
      </w:r>
      <w:proofErr w:type="spellEnd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занятия по развитию социальной уверенности; </w:t>
      </w:r>
      <w:proofErr w:type="gramStart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</w:t>
      </w:r>
      <w:proofErr w:type="gramEnd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психокоррекция</w:t>
      </w:r>
      <w:proofErr w:type="spellEnd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трудностей общения воспитанников младшего возраста; </w:t>
      </w:r>
      <w:proofErr w:type="spellStart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тренинговые</w:t>
      </w:r>
      <w:proofErr w:type="spellEnd"/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занятия.</w:t>
      </w:r>
      <w:r w:rsidR="00CF6E80" w:rsidRPr="00697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F6E80"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CF6E80" w:rsidRPr="00697484" w:rsidRDefault="00CF6E80" w:rsidP="00CF6E8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 индивидуальных и групповых коррекционн</w:t>
      </w:r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>ых занятий проявлялся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снижении тревожности, агрессии, в проявлении желания учиться, общаться со сверстниками, в развитии мышления, памяти, восприятия, улучшение внимания и самоконтроля, возможности </w:t>
      </w:r>
      <w:proofErr w:type="spellStart"/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поведения.      </w:t>
      </w:r>
    </w:p>
    <w:p w:rsidR="00CF6E80" w:rsidRPr="00697484" w:rsidRDefault="00CF6E80" w:rsidP="00CF6E8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Повысилась 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социальная направленность деятельности детей</w:t>
      </w:r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инвалидов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, их готовность прийти на помощь сверстнику.</w:t>
      </w:r>
    </w:p>
    <w:p w:rsidR="00CF6E80" w:rsidRPr="00697484" w:rsidRDefault="00CF6E80" w:rsidP="00CF6E8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психолого-педагогичес</w:t>
      </w:r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сопровождения способствовало 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полноценному изучению индивидуальных особенностей детей – инвалидов с умственной отсталостью с учетом их психических и медицинских показателей, и развития, и коррекции потенциальных возможностей детей с  умственным отклонением.</w:t>
      </w:r>
      <w:r w:rsidRPr="00697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F6E80" w:rsidRPr="00697484" w:rsidRDefault="00CF6E80" w:rsidP="00CF6E8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4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97484">
        <w:rPr>
          <w:rFonts w:ascii="Times New Roman" w:hAnsi="Times New Roman" w:cs="Times New Roman"/>
          <w:sz w:val="28"/>
          <w:szCs w:val="28"/>
        </w:rPr>
        <w:t xml:space="preserve"> 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Коррекционно-развивающие занятия </w:t>
      </w:r>
      <w:r w:rsidR="004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направлены на: коррекцию недостатков развития познавательных процессов; коррекцию речевого развития; коррекцию эмоционально-волевой сферы; коррекцию нарушений моторики, физического развития; коррекцию социального поведения; формирование навыков пространственного, социально-бытового ориентирования, </w:t>
      </w:r>
      <w:proofErr w:type="spellStart"/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психокоррекции</w:t>
      </w:r>
      <w:proofErr w:type="spellEnd"/>
      <w:r w:rsidRPr="00697484">
        <w:rPr>
          <w:rFonts w:ascii="Times New Roman" w:hAnsi="Times New Roman" w:cs="Times New Roman"/>
          <w:sz w:val="28"/>
          <w:szCs w:val="28"/>
          <w:shd w:val="clear" w:color="auto" w:fill="FFFFFF"/>
        </w:rPr>
        <w:t>; создание предпосылок для социальной реабилитации и интеграции, развитие самостоятельности и жизненно важных компетенций умственно отсталых</w:t>
      </w:r>
      <w:r w:rsidR="00C4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                       </w:t>
      </w:r>
    </w:p>
    <w:p w:rsidR="00697484" w:rsidRPr="00697484" w:rsidRDefault="00CF6E80" w:rsidP="00CF6E8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 xml:space="preserve">Коррекционно-воспитательная работа  была направлена на компенсацию дефектов у детей-инвалидов. Основной задачей считалась социально-трудовая адаптация воспитанников, создание оптимальной среды, обучающей жить самостоятельно. </w:t>
      </w:r>
    </w:p>
    <w:p w:rsidR="00697484" w:rsidRPr="00697484" w:rsidRDefault="00697484" w:rsidP="00CF6E8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  <w:t>Согласно расписани</w:t>
      </w:r>
      <w:r w:rsidR="00F016B9">
        <w:rPr>
          <w:rFonts w:ascii="Times New Roman" w:eastAsia="Calibri" w:hAnsi="Times New Roman" w:cs="Times New Roman"/>
          <w:sz w:val="28"/>
          <w:szCs w:val="28"/>
        </w:rPr>
        <w:t>ю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42392">
        <w:rPr>
          <w:rFonts w:ascii="Times New Roman" w:eastAsia="Calibri" w:hAnsi="Times New Roman" w:cs="Times New Roman"/>
          <w:sz w:val="28"/>
          <w:szCs w:val="28"/>
        </w:rPr>
        <w:t xml:space="preserve"> планов работы проводились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занятия логопеда, психолога, инструкторов по труду, инструктора  по адаптивной физкультуре, социально педагога и воспитателей.</w:t>
      </w:r>
    </w:p>
    <w:p w:rsidR="00697484" w:rsidRPr="00697484" w:rsidRDefault="00697484" w:rsidP="00483ED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  <w:t>Осуществлялось тесное взаимодействие с УПМПК, областной  детск</w:t>
      </w:r>
      <w:r w:rsidR="00483ED2">
        <w:rPr>
          <w:rFonts w:ascii="Times New Roman" w:eastAsia="Calibri" w:hAnsi="Times New Roman" w:cs="Times New Roman"/>
          <w:sz w:val="28"/>
          <w:szCs w:val="28"/>
        </w:rPr>
        <w:t>ой и психиатрической больницей.</w:t>
      </w:r>
    </w:p>
    <w:p w:rsidR="00697484" w:rsidRPr="00697484" w:rsidRDefault="00697484" w:rsidP="00CF6E8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14">
        <w:rPr>
          <w:rFonts w:ascii="Times New Roman" w:eastAsia="Calibri" w:hAnsi="Times New Roman" w:cs="Times New Roman"/>
          <w:sz w:val="28"/>
          <w:szCs w:val="28"/>
        </w:rPr>
        <w:tab/>
        <w:t>На логопедические занятия логопедом Поляковой Н.В. было принято 2</w:t>
      </w:r>
      <w:r w:rsidR="00EB6D14" w:rsidRPr="00EB6D14">
        <w:rPr>
          <w:rFonts w:ascii="Times New Roman" w:eastAsia="Calibri" w:hAnsi="Times New Roman" w:cs="Times New Roman"/>
          <w:sz w:val="28"/>
          <w:szCs w:val="28"/>
        </w:rPr>
        <w:t>8</w:t>
      </w:r>
      <w:r w:rsidRPr="00EB6D14">
        <w:rPr>
          <w:rFonts w:ascii="Times New Roman" w:eastAsia="Calibri" w:hAnsi="Times New Roman" w:cs="Times New Roman"/>
          <w:sz w:val="28"/>
          <w:szCs w:val="28"/>
        </w:rPr>
        <w:t xml:space="preserve"> воспитанника в возрасте от </w:t>
      </w:r>
      <w:r w:rsidR="00EB6D14" w:rsidRPr="00EB6D14">
        <w:rPr>
          <w:rFonts w:ascii="Times New Roman" w:eastAsia="Calibri" w:hAnsi="Times New Roman" w:cs="Times New Roman"/>
          <w:sz w:val="28"/>
          <w:szCs w:val="28"/>
        </w:rPr>
        <w:t>4</w:t>
      </w:r>
      <w:r w:rsidRPr="00EB6D14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EB6D14" w:rsidRPr="00EB6D14">
        <w:rPr>
          <w:rFonts w:ascii="Times New Roman" w:eastAsia="Calibri" w:hAnsi="Times New Roman" w:cs="Times New Roman"/>
          <w:sz w:val="28"/>
          <w:szCs w:val="28"/>
        </w:rPr>
        <w:t>6</w:t>
      </w:r>
      <w:r w:rsidRPr="00EB6D14">
        <w:rPr>
          <w:rFonts w:ascii="Times New Roman" w:eastAsia="Calibri" w:hAnsi="Times New Roman" w:cs="Times New Roman"/>
          <w:sz w:val="28"/>
          <w:szCs w:val="28"/>
        </w:rPr>
        <w:t xml:space="preserve"> лет. В течение </w:t>
      </w:r>
      <w:r w:rsidR="00EB6D14" w:rsidRPr="00EB6D14">
        <w:rPr>
          <w:rFonts w:ascii="Times New Roman" w:eastAsia="Calibri" w:hAnsi="Times New Roman" w:cs="Times New Roman"/>
          <w:sz w:val="28"/>
          <w:szCs w:val="28"/>
        </w:rPr>
        <w:t>2022</w:t>
      </w:r>
      <w:r w:rsidRPr="00EB6D14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 w:rsidR="00EB6D14" w:rsidRPr="00EB6D14">
        <w:rPr>
          <w:rFonts w:ascii="Times New Roman" w:eastAsia="Calibri" w:hAnsi="Times New Roman" w:cs="Times New Roman"/>
          <w:sz w:val="28"/>
          <w:szCs w:val="28"/>
        </w:rPr>
        <w:t>727</w:t>
      </w:r>
      <w:r w:rsidRPr="00EB6D14">
        <w:rPr>
          <w:rFonts w:ascii="Times New Roman" w:eastAsia="Calibri" w:hAnsi="Times New Roman" w:cs="Times New Roman"/>
          <w:sz w:val="28"/>
          <w:szCs w:val="28"/>
        </w:rPr>
        <w:t xml:space="preserve"> занятий с детьми, имеющими системное нарушение речи тяжелой степени.</w:t>
      </w:r>
      <w:r w:rsidRPr="00F016B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97484">
        <w:rPr>
          <w:rFonts w:ascii="Times New Roman" w:eastAsia="Calibri" w:hAnsi="Times New Roman" w:cs="Times New Roman"/>
          <w:sz w:val="28"/>
          <w:szCs w:val="28"/>
        </w:rPr>
        <w:t>Занятия проводились в индивидуальной форме и малыми группами. Регулярно проводилась консультационная работа с педагогами детского дома.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</w:r>
      <w:r w:rsidRPr="00C42392">
        <w:rPr>
          <w:rFonts w:ascii="Times New Roman" w:eastAsia="Calibri" w:hAnsi="Times New Roman" w:cs="Times New Roman"/>
          <w:sz w:val="28"/>
          <w:szCs w:val="28"/>
        </w:rPr>
        <w:t xml:space="preserve">Психологом </w:t>
      </w:r>
      <w:proofErr w:type="gramStart"/>
      <w:r w:rsidRPr="00C42392">
        <w:rPr>
          <w:rFonts w:ascii="Times New Roman" w:eastAsia="Calibri" w:hAnsi="Times New Roman" w:cs="Times New Roman"/>
          <w:sz w:val="28"/>
          <w:szCs w:val="28"/>
        </w:rPr>
        <w:t>Мальковой</w:t>
      </w:r>
      <w:proofErr w:type="gramEnd"/>
      <w:r w:rsidRPr="00C42392">
        <w:rPr>
          <w:rFonts w:ascii="Times New Roman" w:eastAsia="Calibri" w:hAnsi="Times New Roman" w:cs="Times New Roman"/>
          <w:sz w:val="28"/>
          <w:szCs w:val="28"/>
        </w:rPr>
        <w:t xml:space="preserve"> К.И. проведен ряд индивидуальных коррекционно-развивающих занятий, направленных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на развитие: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Эмоционально-волевой сферы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Речевой и мыслительной деятельности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Внимания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Моторики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Творческого потенциала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Коммуникативных навыков</w:t>
      </w:r>
    </w:p>
    <w:p w:rsidR="00697484" w:rsidRPr="00697484" w:rsidRDefault="00697484" w:rsidP="00697484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Нравственных и этических представлений</w:t>
      </w:r>
    </w:p>
    <w:p w:rsidR="00697484" w:rsidRPr="00697484" w:rsidRDefault="00C42392" w:rsidP="00C423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также,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с</w:t>
      </w:r>
      <w:r w:rsidR="00697484" w:rsidRPr="00697484">
        <w:rPr>
          <w:rFonts w:ascii="Times New Roman" w:eastAsia="Calibri" w:hAnsi="Times New Roman" w:cs="Times New Roman"/>
          <w:sz w:val="28"/>
          <w:szCs w:val="28"/>
        </w:rPr>
        <w:t>нижение тревожности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агрессии</w:t>
      </w:r>
      <w:r w:rsidR="00E954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  <w:t>В полном объеме  функционировала сенсорная комната. По запросам педагогов и воспитанников велась консультативная работа.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8D0" w:rsidRDefault="00C42392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58D0" w:rsidP="00C42392">
      <w:pPr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Pr="00697484" w:rsidRDefault="00C42392" w:rsidP="00C458D0">
      <w:pPr>
        <w:ind w:left="18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2.5. </w:t>
      </w:r>
      <w:r w:rsidR="00697484" w:rsidRPr="00697484">
        <w:rPr>
          <w:rFonts w:ascii="Times New Roman" w:eastAsia="Calibri" w:hAnsi="Times New Roman" w:cs="Times New Roman"/>
          <w:b/>
          <w:sz w:val="28"/>
          <w:szCs w:val="28"/>
        </w:rPr>
        <w:t>Методическая работа</w:t>
      </w:r>
    </w:p>
    <w:p w:rsidR="00697484" w:rsidRPr="00697484" w:rsidRDefault="00697484" w:rsidP="0069748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Pr="00697484" w:rsidRDefault="00697484" w:rsidP="00CF6E8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  <w:t xml:space="preserve">В учреждении </w:t>
      </w:r>
      <w:r w:rsidR="00CF6E80">
        <w:rPr>
          <w:rFonts w:ascii="Times New Roman" w:eastAsia="Calibri" w:hAnsi="Times New Roman" w:cs="Times New Roman"/>
          <w:sz w:val="28"/>
          <w:szCs w:val="28"/>
        </w:rPr>
        <w:t>осуществляло работу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методическое объединение педагогических работников. В рамках работы объединения были проведены открытые занятия согласно план</w:t>
      </w:r>
      <w:r w:rsidR="00F016B9">
        <w:rPr>
          <w:rFonts w:ascii="Times New Roman" w:eastAsia="Calibri" w:hAnsi="Times New Roman" w:cs="Times New Roman"/>
          <w:sz w:val="28"/>
          <w:szCs w:val="28"/>
        </w:rPr>
        <w:t>у</w:t>
      </w: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7484" w:rsidRPr="00697484" w:rsidRDefault="00697484" w:rsidP="00CF6E8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  <w:t>Воспитатели использовали в своей работе наглядные пособия, раздаточный материал, новейшие  компьютерные технологии и презентации, что позволяло активизировать внимание детей-инвалидов на занятиях и повысить  эффективность используемых методов и приемов.</w:t>
      </w:r>
    </w:p>
    <w:p w:rsidR="00697484" w:rsidRPr="00697484" w:rsidRDefault="00697484" w:rsidP="0069748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484" w:rsidRPr="00CF6E80" w:rsidRDefault="00697484" w:rsidP="00CF6E8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E80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Основными задачами методической работы </w:t>
      </w:r>
      <w:r w:rsidR="00483ED2">
        <w:rPr>
          <w:rFonts w:ascii="Times New Roman" w:eastAsia="Calibri" w:hAnsi="Times New Roman" w:cs="Times New Roman"/>
          <w:b/>
          <w:sz w:val="28"/>
          <w:szCs w:val="28"/>
        </w:rPr>
        <w:t>стали</w:t>
      </w:r>
      <w:r w:rsidRPr="00CF6E8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97484" w:rsidRPr="00697484" w:rsidRDefault="00697484" w:rsidP="00CF6E80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Совершенствование методик, повышение эффективности всех видов воспитательных занятий;</w:t>
      </w:r>
    </w:p>
    <w:p w:rsidR="00697484" w:rsidRPr="00697484" w:rsidRDefault="00697484" w:rsidP="00CF6E80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Подготовка пособий и учебно-методических материалов, отвечающих современному состоянию системы воспитательной работы, требованиям педагогики и психологии;</w:t>
      </w:r>
    </w:p>
    <w:p w:rsidR="00697484" w:rsidRPr="00697484" w:rsidRDefault="00697484" w:rsidP="00CF6E80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Совершенствование существующих и внедрение новых форм, методов и средств воспитания, внедрение в воспитательный процесс передового педагогического опыта, новых информационных технологий.</w:t>
      </w:r>
    </w:p>
    <w:p w:rsidR="00CF6E80" w:rsidRPr="00E954CF" w:rsidRDefault="00CF6E80" w:rsidP="00CF6E80">
      <w:pPr>
        <w:tabs>
          <w:tab w:val="left" w:pos="38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          За отчетный период было проведено 4 засе</w:t>
      </w:r>
      <w:r w:rsidR="00E954CF" w:rsidRPr="00E954CF">
        <w:rPr>
          <w:rFonts w:ascii="Times New Roman" w:eastAsia="Calibri" w:hAnsi="Times New Roman" w:cs="Times New Roman"/>
          <w:sz w:val="28"/>
          <w:szCs w:val="28"/>
        </w:rPr>
        <w:t>дания Педагогического совета и 8</w:t>
      </w: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 заседаний методического объединения воспитателей. </w:t>
      </w:r>
    </w:p>
    <w:p w:rsidR="00CD1318" w:rsidRDefault="00CF6E80" w:rsidP="00CF6E80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016B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CD1318">
        <w:rPr>
          <w:rFonts w:ascii="Times New Roman" w:eastAsia="Calibri" w:hAnsi="Times New Roman" w:cs="Times New Roman"/>
          <w:sz w:val="28"/>
          <w:szCs w:val="28"/>
        </w:rPr>
        <w:t xml:space="preserve">Педагогические работники детского дома-интерната постоянно повышают свою квалификацию. За прошедший год прошли переподготовку  </w:t>
      </w:r>
      <w:r w:rsidR="00CD1318" w:rsidRPr="00CD1318">
        <w:rPr>
          <w:rFonts w:ascii="Times New Roman" w:eastAsia="Calibri" w:hAnsi="Times New Roman" w:cs="Times New Roman"/>
          <w:sz w:val="28"/>
          <w:szCs w:val="28"/>
        </w:rPr>
        <w:t>и курсы повышения квалификации 8 педагогических сотрудников.</w:t>
      </w:r>
    </w:p>
    <w:p w:rsidR="00CD1318" w:rsidRDefault="00CD1318" w:rsidP="00CF6E80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D1318" w:rsidRDefault="00CD1318" w:rsidP="00CF6E80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D1318" w:rsidRDefault="00CD1318" w:rsidP="00CF6E80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D1318" w:rsidRDefault="00CD1318" w:rsidP="00CF6E80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97484" w:rsidRPr="00697484" w:rsidRDefault="00697484" w:rsidP="00CF6E8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ab/>
      </w:r>
    </w:p>
    <w:p w:rsidR="00697484" w:rsidRPr="00F00FFB" w:rsidRDefault="00697484" w:rsidP="006974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Default="00C42392" w:rsidP="00F00FFB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C458D0" w:rsidRDefault="00C458D0" w:rsidP="00F00FFB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Default="00C42392" w:rsidP="00C458D0">
      <w:pPr>
        <w:ind w:left="18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2.6. </w:t>
      </w:r>
      <w:r w:rsidR="00697484" w:rsidRPr="00697484">
        <w:rPr>
          <w:rFonts w:ascii="Times New Roman" w:eastAsia="Calibri" w:hAnsi="Times New Roman" w:cs="Times New Roman"/>
          <w:b/>
          <w:sz w:val="28"/>
          <w:szCs w:val="28"/>
        </w:rPr>
        <w:t>Охрана здоровья воспитанников</w:t>
      </w:r>
    </w:p>
    <w:p w:rsidR="008C2FA2" w:rsidRPr="00697484" w:rsidRDefault="008C2FA2" w:rsidP="00F00FFB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FA2" w:rsidRPr="008C2FA2" w:rsidRDefault="008C2FA2" w:rsidP="008C2F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C2FA2">
        <w:rPr>
          <w:rFonts w:ascii="Times New Roman" w:eastAsia="Calibri" w:hAnsi="Times New Roman" w:cs="Times New Roman"/>
          <w:sz w:val="28"/>
          <w:szCs w:val="28"/>
        </w:rPr>
        <w:t>Одним из наиболее важных направлений в 202</w:t>
      </w:r>
      <w:r w:rsidR="00F016B9">
        <w:rPr>
          <w:rFonts w:ascii="Times New Roman" w:eastAsia="Calibri" w:hAnsi="Times New Roman" w:cs="Times New Roman"/>
          <w:sz w:val="28"/>
          <w:szCs w:val="28"/>
        </w:rPr>
        <w:t>2</w:t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году была работа, направленная на сохранение и укрепление здоровья воспитанников, привития им навыков здорового образа жизни. Дети самостоятельно и под руководством </w:t>
      </w:r>
      <w:r>
        <w:rPr>
          <w:rFonts w:ascii="Times New Roman" w:eastAsia="Calibri" w:hAnsi="Times New Roman" w:cs="Times New Roman"/>
          <w:sz w:val="28"/>
          <w:szCs w:val="28"/>
        </w:rPr>
        <w:t>сотрудников учреждения получали</w:t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 элементарные знания и навыки по формиров</w:t>
      </w:r>
      <w:r>
        <w:rPr>
          <w:rFonts w:ascii="Times New Roman" w:eastAsia="Calibri" w:hAnsi="Times New Roman" w:cs="Times New Roman"/>
          <w:sz w:val="28"/>
          <w:szCs w:val="28"/>
        </w:rPr>
        <w:t>анию своего здоровья. Они учились</w:t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 познать себя, анализировать свое состояние здоровья, самочувствие, давать себе объективную оценк</w:t>
      </w:r>
      <w:r>
        <w:rPr>
          <w:rFonts w:ascii="Times New Roman" w:eastAsia="Calibri" w:hAnsi="Times New Roman" w:cs="Times New Roman"/>
          <w:sz w:val="28"/>
          <w:szCs w:val="28"/>
        </w:rPr>
        <w:t>у. Организация обучения проходила</w:t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 через игру, игровые ситуации, беседы, акции, театрализованные представления, чтение художественной литературы, продуктивную деятельность. Обучение воспитанников здоровому образу жизни идет во всех видах деятельности.</w:t>
      </w:r>
    </w:p>
    <w:p w:rsidR="008C2FA2" w:rsidRPr="008C2FA2" w:rsidRDefault="008C2FA2" w:rsidP="008C2F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C2FA2">
        <w:rPr>
          <w:rFonts w:ascii="Times New Roman" w:eastAsia="Calibri" w:hAnsi="Times New Roman" w:cs="Times New Roman"/>
          <w:sz w:val="28"/>
          <w:szCs w:val="28"/>
        </w:rPr>
        <w:t>Проводилась диспансеризация детей-инвалидов, специалистами ГБУЗ "Пензенская областная детская клиническая больница имени Н.Ф. Филатова", рекомендации, которых выполняются в течение года.</w:t>
      </w:r>
    </w:p>
    <w:p w:rsidR="008C2FA2" w:rsidRPr="008C2FA2" w:rsidRDefault="008C2FA2" w:rsidP="008C2F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Активно работал кабинет ЛФК, через который прошло 90 детей, в тренажерном зале занималось 80 детей-инвалидов, массаж получили 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 воспитанников.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назначению врача выполнялись процедуры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физкабинете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2FA2" w:rsidRPr="008C2FA2" w:rsidRDefault="008C2FA2" w:rsidP="008C2F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C2FA2">
        <w:rPr>
          <w:rFonts w:ascii="Times New Roman" w:eastAsia="Calibri" w:hAnsi="Times New Roman" w:cs="Times New Roman"/>
          <w:sz w:val="28"/>
          <w:szCs w:val="28"/>
        </w:rPr>
        <w:t xml:space="preserve">В течение года для воспитанников </w:t>
      </w:r>
      <w:r w:rsidR="00C42392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8C2FA2">
        <w:rPr>
          <w:rFonts w:ascii="Times New Roman" w:eastAsia="Calibri" w:hAnsi="Times New Roman" w:cs="Times New Roman"/>
          <w:sz w:val="28"/>
          <w:szCs w:val="28"/>
        </w:rPr>
        <w:t>организованы беседы: «Утренняя гигиена», «Зачем нужен спорт», «Правильное питание», «Друзья витамины»; конкурсы рисунков: «Дети - против наркотиков», «Скажи, нет курению», «Человек и его здоровье», «Полезная еда и витамины».</w:t>
      </w:r>
    </w:p>
    <w:p w:rsidR="008C2FA2" w:rsidRPr="00CF3BBA" w:rsidRDefault="008C2FA2" w:rsidP="008C2FA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F3BBA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C42392" w:rsidRPr="00E954CF">
        <w:rPr>
          <w:rFonts w:ascii="Times New Roman" w:eastAsia="Calibri" w:hAnsi="Times New Roman" w:cs="Times New Roman"/>
          <w:sz w:val="28"/>
          <w:szCs w:val="28"/>
        </w:rPr>
        <w:t>Проводилась</w:t>
      </w: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 комплексная реабилитация детей отделения «Милосердия», находящихся на постельном режиме (медикаментозное лечение, массаж, ЛФК, </w:t>
      </w:r>
      <w:proofErr w:type="spellStart"/>
      <w:r w:rsidRPr="00E954CF">
        <w:rPr>
          <w:rFonts w:ascii="Times New Roman" w:eastAsia="Calibri" w:hAnsi="Times New Roman" w:cs="Times New Roman"/>
          <w:sz w:val="28"/>
          <w:szCs w:val="28"/>
        </w:rPr>
        <w:t>физиопроцедуры</w:t>
      </w:r>
      <w:proofErr w:type="spellEnd"/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), в результате которой </w:t>
      </w:r>
      <w:r w:rsidR="00E954CF" w:rsidRPr="00E954C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FC5203" w:rsidRPr="00E954CF">
        <w:rPr>
          <w:rFonts w:ascii="Times New Roman" w:eastAsia="Calibri" w:hAnsi="Times New Roman" w:cs="Times New Roman"/>
          <w:sz w:val="28"/>
          <w:szCs w:val="28"/>
        </w:rPr>
        <w:t xml:space="preserve"> ребенка-инвалида </w:t>
      </w: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 начали сидеть, </w:t>
      </w:r>
      <w:r w:rsidR="00FC5203" w:rsidRPr="00E954CF">
        <w:rPr>
          <w:rFonts w:ascii="Times New Roman" w:eastAsia="Calibri" w:hAnsi="Times New Roman" w:cs="Times New Roman"/>
          <w:sz w:val="28"/>
          <w:szCs w:val="28"/>
        </w:rPr>
        <w:t xml:space="preserve">3 - </w:t>
      </w: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стоять у опоры, а </w:t>
      </w:r>
      <w:r w:rsidR="00E954CF" w:rsidRPr="00E954CF">
        <w:rPr>
          <w:rFonts w:ascii="Times New Roman" w:eastAsia="Calibri" w:hAnsi="Times New Roman" w:cs="Times New Roman"/>
          <w:sz w:val="28"/>
          <w:szCs w:val="28"/>
        </w:rPr>
        <w:t>2 ребенка</w:t>
      </w: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203" w:rsidRPr="00E954CF">
        <w:rPr>
          <w:rFonts w:ascii="Times New Roman" w:eastAsia="Calibri" w:hAnsi="Times New Roman" w:cs="Times New Roman"/>
          <w:sz w:val="28"/>
          <w:szCs w:val="28"/>
        </w:rPr>
        <w:t>начал</w:t>
      </w:r>
      <w:r w:rsidR="00E954CF" w:rsidRPr="00E954CF">
        <w:rPr>
          <w:rFonts w:ascii="Times New Roman" w:eastAsia="Calibri" w:hAnsi="Times New Roman" w:cs="Times New Roman"/>
          <w:sz w:val="28"/>
          <w:szCs w:val="28"/>
        </w:rPr>
        <w:t>и</w:t>
      </w:r>
      <w:r w:rsidRPr="00E954CF">
        <w:rPr>
          <w:rFonts w:ascii="Times New Roman" w:eastAsia="Calibri" w:hAnsi="Times New Roman" w:cs="Times New Roman"/>
          <w:sz w:val="28"/>
          <w:szCs w:val="28"/>
        </w:rPr>
        <w:t xml:space="preserve">  ходить</w:t>
      </w:r>
      <w:r w:rsidR="00FC5203" w:rsidRPr="00E954CF">
        <w:rPr>
          <w:rFonts w:ascii="Times New Roman" w:eastAsia="Calibri" w:hAnsi="Times New Roman" w:cs="Times New Roman"/>
          <w:sz w:val="28"/>
          <w:szCs w:val="28"/>
        </w:rPr>
        <w:t xml:space="preserve"> с поддержкой.</w:t>
      </w:r>
    </w:p>
    <w:p w:rsidR="00FC5203" w:rsidRDefault="00FC5203" w:rsidP="008C2F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полном объеме осуществлялся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режимом работы и отдыха детей-инвалидов.</w:t>
      </w:r>
    </w:p>
    <w:p w:rsidR="00C254C5" w:rsidRDefault="00C254C5" w:rsidP="00B860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860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BBA" w:rsidRDefault="00CF3BBA" w:rsidP="00B860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318" w:rsidRPr="00697484" w:rsidRDefault="00CD1318" w:rsidP="00B860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7484" w:rsidRPr="00697484" w:rsidRDefault="00697484" w:rsidP="00697484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</w:t>
      </w:r>
      <w:r w:rsidR="00E954CF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воспитательной</w:t>
      </w:r>
      <w:r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ГБСУ </w:t>
      </w:r>
      <w:proofErr w:type="gramStart"/>
      <w:r w:rsidRPr="00697484"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697484">
        <w:rPr>
          <w:rFonts w:ascii="Times New Roman" w:eastAsia="Calibri" w:hAnsi="Times New Roman" w:cs="Times New Roman"/>
          <w:b/>
          <w:sz w:val="28"/>
          <w:szCs w:val="28"/>
        </w:rPr>
        <w:t>Мокшанский</w:t>
      </w:r>
      <w:proofErr w:type="spellEnd"/>
      <w:r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дом-интернат для умственно отсталых детей»</w:t>
      </w:r>
    </w:p>
    <w:p w:rsidR="00697484" w:rsidRPr="00697484" w:rsidRDefault="00697484" w:rsidP="006974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84" w:rsidRDefault="00F00FFB" w:rsidP="00B86052">
      <w:pPr>
        <w:numPr>
          <w:ilvl w:val="1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и задачи на 202</w:t>
      </w:r>
      <w:r w:rsidR="00CF3BB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97484" w:rsidRPr="0069748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84886" w:rsidRPr="00697484" w:rsidRDefault="00E84886" w:rsidP="00E84886">
      <w:pPr>
        <w:ind w:left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8D0" w:rsidRPr="00697484" w:rsidRDefault="00DC61F5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8D0">
        <w:rPr>
          <w:rFonts w:ascii="Times New Roman" w:eastAsia="Calibri" w:hAnsi="Times New Roman" w:cs="Times New Roman"/>
          <w:sz w:val="28"/>
          <w:szCs w:val="28"/>
        </w:rPr>
        <w:t>В 202</w:t>
      </w:r>
      <w:r w:rsidR="00CF3BBA">
        <w:rPr>
          <w:rFonts w:ascii="Times New Roman" w:eastAsia="Calibri" w:hAnsi="Times New Roman" w:cs="Times New Roman"/>
          <w:sz w:val="28"/>
          <w:szCs w:val="28"/>
        </w:rPr>
        <w:t>3</w:t>
      </w:r>
      <w:r w:rsidR="00C458D0">
        <w:rPr>
          <w:rFonts w:ascii="Times New Roman" w:eastAsia="Calibri" w:hAnsi="Times New Roman" w:cs="Times New Roman"/>
          <w:sz w:val="28"/>
          <w:szCs w:val="28"/>
        </w:rPr>
        <w:t xml:space="preserve"> году учреждение построит работу по следующим основным направлениям: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формирование адаптивных навыков;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нравственное воспитание личности, ее социализация, повышение уровня воспитанности: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охрана здоровья и физическое развитие;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привитие </w:t>
      </w:r>
      <w:r w:rsidR="00B86052">
        <w:rPr>
          <w:rFonts w:ascii="Times New Roman" w:eastAsia="Calibri" w:hAnsi="Times New Roman" w:cs="Times New Roman"/>
          <w:sz w:val="28"/>
          <w:szCs w:val="28"/>
        </w:rPr>
        <w:t>навыков здорового образа жизни;</w:t>
      </w:r>
    </w:p>
    <w:p w:rsidR="00697484" w:rsidRPr="00697484" w:rsidRDefault="00B86052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трудовое воспитание;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- организация традиционных </w:t>
      </w:r>
      <w:proofErr w:type="spellStart"/>
      <w:r w:rsidRPr="00697484">
        <w:rPr>
          <w:rFonts w:ascii="Times New Roman" w:eastAsia="Calibri" w:hAnsi="Times New Roman" w:cs="Times New Roman"/>
          <w:sz w:val="28"/>
          <w:szCs w:val="28"/>
        </w:rPr>
        <w:t>общегрупповых</w:t>
      </w:r>
      <w:proofErr w:type="spellEnd"/>
      <w:r w:rsidRPr="00697484">
        <w:rPr>
          <w:rFonts w:ascii="Times New Roman" w:eastAsia="Calibri" w:hAnsi="Times New Roman" w:cs="Times New Roman"/>
          <w:sz w:val="28"/>
          <w:szCs w:val="28"/>
        </w:rPr>
        <w:t xml:space="preserve"> дел, способствующих сплочению коллектива;</w:t>
      </w:r>
    </w:p>
    <w:p w:rsidR="00697484" w:rsidRPr="00697484" w:rsidRDefault="00697484" w:rsidP="006974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484">
        <w:rPr>
          <w:rFonts w:ascii="Times New Roman" w:eastAsia="Calibri" w:hAnsi="Times New Roman" w:cs="Times New Roman"/>
          <w:sz w:val="28"/>
          <w:szCs w:val="28"/>
        </w:rPr>
        <w:t>- внеурочная развивающая деятельность (клубная работа, творческие объединения по интересам);</w:t>
      </w:r>
    </w:p>
    <w:p w:rsidR="00697484" w:rsidRDefault="00697484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B86052" w:rsidRDefault="00B86052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B86052" w:rsidRDefault="00B86052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B86052" w:rsidRDefault="00B86052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B86052" w:rsidRDefault="00B86052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B86052" w:rsidRDefault="00B86052" w:rsidP="00697484">
      <w:pPr>
        <w:rPr>
          <w:rFonts w:ascii="Times New Roman" w:eastAsia="Calibri" w:hAnsi="Times New Roman" w:cs="Times New Roman"/>
          <w:sz w:val="28"/>
          <w:szCs w:val="28"/>
        </w:rPr>
      </w:pPr>
    </w:p>
    <w:p w:rsidR="00BE4483" w:rsidRDefault="00BE4483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6DA" w:rsidRDefault="00D536DA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483" w:rsidRDefault="00BE4483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4CF" w:rsidRPr="00BE4483" w:rsidRDefault="00E954CF" w:rsidP="00BE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483" w:rsidRPr="00E954CF" w:rsidRDefault="00BE4483" w:rsidP="00E95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448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Календарный план воспитательной работы</w:t>
      </w:r>
    </w:p>
    <w:tbl>
      <w:tblPr>
        <w:tblStyle w:val="a8"/>
        <w:tblW w:w="10677" w:type="dxa"/>
        <w:tblInd w:w="-601" w:type="dxa"/>
        <w:tblLook w:val="04A0" w:firstRow="1" w:lastRow="0" w:firstColumn="1" w:lastColumn="0" w:noHBand="0" w:noVBand="1"/>
      </w:tblPr>
      <w:tblGrid>
        <w:gridCol w:w="1111"/>
        <w:gridCol w:w="5410"/>
        <w:gridCol w:w="2325"/>
        <w:gridCol w:w="1831"/>
      </w:tblGrid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Дата </w:t>
            </w:r>
            <w:proofErr w:type="spellStart"/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провед</w:t>
            </w:r>
            <w:proofErr w:type="spellEnd"/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Дискотека с развлечениями «Новогодний серпантин»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Мастер- класс «Новогодние подарки»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Латонова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Т.В.</w:t>
            </w:r>
          </w:p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Развлечение на свежем воздухе «Сани мои сани»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Пухир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Спортивно – развлекательное мероприятие «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Самый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ловкий в новом году!»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Муравлев А.В.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Катание на санках «Оленьи упряжки»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«В здоровом теле – здоровый дух!»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 рисунков «Зимняя сказка»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Трофимова Л.В.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04.01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– класс «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Снеговичок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Ососкова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– класс по рисованию «Зимний лес»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Трофимова Л.В.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Генеральная уборка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игровых</w:t>
            </w:r>
            <w:proofErr w:type="gramEnd"/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10.01-31.01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 «Чистка снега с дорожек»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Хороводные игры и танцы «Возле елки новогодней»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Познавательно –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развлекатеное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мероприятие «рождественское чудо»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Развлекательная программа «Новый год у ворот»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Чекашкина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Музыкально – развлекательное мероприятие «Дискотека снежинок»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06.01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Развлекательно – костюмированное мероприятие «Рождественские колядки»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Погребная Т.Б.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Февраль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класс по рисованию ладошками «Сделаем мир добрее!»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«Масленичные гулянья». Игры, хороводы на свежем воздухе 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Потемин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Ю.В.</w:t>
            </w:r>
          </w:p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Пахомова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06.02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«Вместе мы сила!»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16.02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Зимнее развлечение «Выходи во двор поиграем!»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Муравлев А.В.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Спортивное мероприятие «Мы Россию защитим и в обиду не дадим!»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Погребная Т.Б.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Мастер- класс «Изготовление кормушки»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 снежных фигур «В гостях у Снежной Бабы»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Козенкова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 «Убираем комнаты»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Практическое занятие «Уход за комнатными растениями» (в каждой группе)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Литературная гостиная «Эти мудрые русские сказки»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Тренинг «Мое настроение»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Психолог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Праздник всех влюбленных «Я дарю тебе картинку, с объясненьем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Валентинку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Семешева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Праздничная программа «За наших мужчин!»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Чекашкина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Трофимова Л.В.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17.02-24.02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поделок к празднику 23 февраля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Ососкова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Посещение русской избы «К бабушке на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оладушки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Шихова М.В.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Сюжетно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–р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олевая игра «Учимся сервировать стол»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Праздничное мероприятие «Для милых дам»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Пухир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06.03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Спортивное мероприятие «Девушки спортивные, веселые, активные»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«Мы со спортом крепко дружим»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10.03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«Мир глазами детей»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Трофимова Л.В.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12.03-16.03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Прохождение по экологической тропе «Весенняя капель» (работа в группах с календарем природы)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 «Не хотим лениться – будем трудиться» (в каждой группе)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13.03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«Труд в жизни людей»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Мастер – класс с элементами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пластилинографии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«Весенний букет»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Генералова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04.03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Мастер - класс «Открытка для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самых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красивых!»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Симакова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20.03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Конкурсная программа «Праздник очарования и таланта!»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Пахомова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Познавательная беседа с элементами игровой деятельности «Что такое хорошо и что такое плохо»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Латонова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«Безопасность в доме»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«Веселые старты»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11.04-16.04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«Мусору нет!»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Экологический час «Человек природе друг – это знают все вокруг»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Генералова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Уборка комнат «Чистота – залог здоровья!»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Уборка территории на закрепленном участке «Двор на загляденье»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развлекательное мероприятие «День смеха»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Калинина Р.А.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Праздничная программа «Пасхальная карусель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Чекашкина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 с показом презентации «Любить природу – значит ее охранять!»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развлекательная программа «Сказка за сказкой»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Симакова Т.А.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15.04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– класс «Пасхальное яйцо»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Шихова М.В.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Праздничное мероприятие «Пасха – великий праздник»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Ососкова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Праздничный концерт «Поклонимся великим тем годам!»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Козенкова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«Помним, гордимся!»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Трофимова Л.В.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«Мы за здоровый образ жизни»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Соревнование по волейболу среди старших воспитанников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Вечер загадок о временах года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Фотовыставка «Пробуждение природы»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10.05 – 15.05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Практическое занятие «Большая стирка» (в каждой группе)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– класс «Ремонт уборочного инвентаря»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Инструктора по труду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Круглый стол «Я и мои права»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Потемин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Ю.В.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Тренинг с психологом «Эмоции и как их контролировать»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Шихова М.В.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-т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анцевальное мероприятие «Вы в танцах»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Генералова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23.05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 поделок «Наши руки не знают скуки»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Этическая беседа «Все начинается со слова «Здравствуй»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Погребная Т.Б.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«Государственная символика»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«Вредная и полезная еда»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Калинина Р.А.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Интегрированное занятие «Безопасное поведение в лесу»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02.06-10.06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«Посадим грядку витаминов»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Экскурсия в лес «Лес, точно терем расписной»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Пахомова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Хозяйственно – бытовой труд «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Моем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игрушки»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Практическое занятие «Учимся мыть обувь»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Круглый стол «Мы все такие разные»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Воспитательский час «С кем бы ты хотел дружить»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«Здравствуй, лето»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Ососкова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04.06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Подвижные игры на свежем воздухе «Море волнуется»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Пухир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01.06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развлекательное мероприятие, посвященное дню защиты детей «Ура! Веселится детвора!»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Семешева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 «Умеешь ли ты дружить»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Козенкова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06.07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Презентация «Спорт и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витамины-здоровый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организм»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Симакова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09.07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Практическое занятие «Личная гигиена»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Генералова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«Дары природы»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Семешева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Игра-прогулка «Лекарственные растения»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Практическое занятие в каждой воспитательной группе «Порядок в шкафу»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Познавательная игра «Путешествие в страну чистоты»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Погребная Т.Б.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Музыкально – развлекательное мероприятие «Вместе тесно, а врозь скучно» 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Шихова М.В.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Психологическая игра с элементами тренинга «Мы все нужны друг другу»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 - викторина «Путешествие по сказкам»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Козенкова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20.07 – 25.07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творческих работ «Любимая сказка»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Семешева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Этическая беседа «Вежливая просьба»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«Как устроено тело человека»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Шихова М.В.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Спортивное мероприятие «Солнце, воздух и вода»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Латонова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Экологический субботник «Чистота – залог здоровья!»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13.08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Хозяйственно-бытовой труд «Чистота в игровой комнате»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Ознакомление с трудом взрослых, экскурсии «Кто трудится в детском доме»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Психологический тренинг «Хорошие черты моего характера»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развлекательное мероприятие «Дружба начинается с улыбки»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Пухир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Дискотека с конкурсной программой «Осень отменяется или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 здравствует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32 августа!»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Пахомова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28.08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поделок из осеннего урожая «Что у осени в корзине»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Симакова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Продуктивная деятельность «Подарки дорогим педагогам»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04.09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«Механизмы защиты организма. Иммунитет»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Чекашкина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01.09-07.09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«Мы за ЗОЖ»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здоровья. Спортивные состязания «Мы бравые ребята»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«Осенних красок хоровод»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Трофимова Л.В.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08.09-13.09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«Зеленый патруль»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Воспитатели, Инструктора по труду</w:t>
            </w: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кла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сс в ст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олярной мастерской «Чудеса из дерева»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Игровое занятие в воспитательных группах «Наведем порядок в группе»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Обсуждение конфликтных ситуаций «Хороший ли я друг»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Воспитательский час «О жадности и 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жадинах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Конкурсная программа «Вы поете лучше всех»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Погребная Т.Б.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09.09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Выставка поделок из природных материалов     </w:t>
            </w:r>
          </w:p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«Осень золотая»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Презентация «Экскурсия по улицам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Мокшана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Ососкова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Познавательная беседа «Питание-основа жизни»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Кузьмина Н.А.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«Мы сильные и смелые»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«Ты пришел в гости к природе»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Потемин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Ю.В.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Познавательная викторина «Кто в лесу живет, что в лесу растет»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Козенкова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класс «Изготовление кормушек»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Муравлев А.В.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Хозяйственно-бытовой труд в каждой воспитательной группе «Стирка белья»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rPr>
          <w:trHeight w:val="673"/>
        </w:trPr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Психологический тренинг «Надо ли уметь извиняться»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К.И.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Практическое занятие в каждой воспитательной группе «Правила поведения в столовой»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Творческое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04.10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Праздничный концерт, посвященный дню учителя и дню воспитателя «Педагог – это призвание!»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Пахомова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25.10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– класс «Школа юных волшебников»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Симакова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«Путешествие по карте России»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Потемин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Ю.В.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Спортивные состязания «Сила богатырская»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 «Профилактика травматизма»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«Покормите птиц»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03.11-</w:t>
            </w: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06.11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Конкурс среди воспитательных групп по </w:t>
            </w: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агитационным листовкам «Огонь и друг и враг»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10.11-11.11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Хозяйственно-бытовой труд «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Книжкина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больница»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 в природе «Кормим зимующих птиц»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Игровой практикум «Будь воспитанным везде – не один ты на земле»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 «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Ежели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 вежливы»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Погребная Т.Б.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Игровой конкурс «Весёлые приключения на транспорте»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Семешева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Е.Н.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развлекательное мероприятие «Сказка за сказкой»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Латонова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02.12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Интегрированное занятие «Правила разговора по телефону»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Латонова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03.12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Праздничный концерт ко Дню инвалида «Сильные духом»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Ососкова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Охрана здоровья. Физическое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05.12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здоровья «Мы за ЗОЖ»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П.В.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Презентация «Полезные и вредные привычки»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Дружинин С.В.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Экологическое воспитание и творческая деятельность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«Красота зимней природы»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18.12-25.12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 «Очищаем кормушки от снега»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04.12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 – класс «Ремонт снеговых лопат»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Раннев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А.П.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20.12-24.12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 «Чистим снег с дорожек»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Инструктора по труду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08.12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Познавательная беседа «</w:t>
            </w:r>
            <w:proofErr w:type="gram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Сильных</w:t>
            </w:r>
            <w:proofErr w:type="gram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бойся, слабых защищай»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Калинина Р.А.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занятие «Я и мое имя»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Пахомова Т.В.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Новогодний утренник для младших воспитанников «Новогодняя сказка»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Пигузова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О.Н.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Бал – маскарад «Новогодний серпантин»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Чекашкина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8846" w:type="dxa"/>
            <w:gridSpan w:val="3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15.12-18.12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 среди воспитательных групп «Новогоднее оформление класса»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творческих работ «Новогодняя кутерьма»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Муравлёв</w:t>
            </w:r>
            <w:proofErr w:type="spellEnd"/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А.В.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E4483" w:rsidRPr="00D536DA" w:rsidTr="00D536DA">
        <w:tc>
          <w:tcPr>
            <w:tcW w:w="111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19.12</w:t>
            </w:r>
          </w:p>
        </w:tc>
        <w:tc>
          <w:tcPr>
            <w:tcW w:w="5410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Мастер-класс «Мастерская деда Мороза»</w:t>
            </w:r>
          </w:p>
        </w:tc>
        <w:tc>
          <w:tcPr>
            <w:tcW w:w="2325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6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Симакова Т.А.</w:t>
            </w:r>
          </w:p>
        </w:tc>
        <w:tc>
          <w:tcPr>
            <w:tcW w:w="1831" w:type="dxa"/>
          </w:tcPr>
          <w:p w:rsidR="00BE4483" w:rsidRPr="00D536DA" w:rsidRDefault="00BE4483" w:rsidP="00BE448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697484" w:rsidRDefault="00697484" w:rsidP="00BE4483">
      <w:pPr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FFB" w:rsidRPr="00F00FFB" w:rsidRDefault="00F00FFB" w:rsidP="00F00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1FF" w:rsidRDefault="00B751FF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35B3" w:rsidRDefault="002D35B3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51FF" w:rsidRDefault="00B751FF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51FF" w:rsidRDefault="00B751FF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58D0" w:rsidRDefault="00C458D0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3EEF" w:rsidRDefault="00CC3EEF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3EEF" w:rsidRDefault="00CC3EEF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3EEF" w:rsidRDefault="00CC3EEF" w:rsidP="00F00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CC3EEF" w:rsidSect="00E954CF">
      <w:pgSz w:w="11906" w:h="16838"/>
      <w:pgMar w:top="426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A93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97F014D"/>
    <w:multiLevelType w:val="hybridMultilevel"/>
    <w:tmpl w:val="4570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3056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0F125F36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E6FC9"/>
    <w:multiLevelType w:val="hybridMultilevel"/>
    <w:tmpl w:val="7A442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164F3"/>
    <w:multiLevelType w:val="hybridMultilevel"/>
    <w:tmpl w:val="44CA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D32A5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A19427E"/>
    <w:multiLevelType w:val="hybridMultilevel"/>
    <w:tmpl w:val="2352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E3880"/>
    <w:multiLevelType w:val="hybridMultilevel"/>
    <w:tmpl w:val="6810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039DF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31137250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A27F09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3B416E69"/>
    <w:multiLevelType w:val="hybridMultilevel"/>
    <w:tmpl w:val="F11E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E735A"/>
    <w:multiLevelType w:val="hybridMultilevel"/>
    <w:tmpl w:val="46BE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D6692"/>
    <w:multiLevelType w:val="hybridMultilevel"/>
    <w:tmpl w:val="73947C9A"/>
    <w:lvl w:ilvl="0" w:tplc="1F2A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2F23DD"/>
    <w:multiLevelType w:val="multilevel"/>
    <w:tmpl w:val="14FEC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2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hint="default"/>
        <w:b w:val="0"/>
      </w:rPr>
    </w:lvl>
  </w:abstractNum>
  <w:abstractNum w:abstractNumId="16">
    <w:nsid w:val="5C597F5E"/>
    <w:multiLevelType w:val="multilevel"/>
    <w:tmpl w:val="354E46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>
    <w:nsid w:val="66CA0F60"/>
    <w:multiLevelType w:val="multilevel"/>
    <w:tmpl w:val="F2369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8">
    <w:nsid w:val="6CBB1AB1"/>
    <w:multiLevelType w:val="multilevel"/>
    <w:tmpl w:val="EA460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6DA22FE7"/>
    <w:multiLevelType w:val="hybridMultilevel"/>
    <w:tmpl w:val="96AC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A277C"/>
    <w:multiLevelType w:val="hybridMultilevel"/>
    <w:tmpl w:val="E78A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C36B7"/>
    <w:multiLevelType w:val="hybridMultilevel"/>
    <w:tmpl w:val="E05829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9537B"/>
    <w:multiLevelType w:val="hybridMultilevel"/>
    <w:tmpl w:val="B898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11D03"/>
    <w:multiLevelType w:val="hybridMultilevel"/>
    <w:tmpl w:val="C4BA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D4C63"/>
    <w:multiLevelType w:val="multilevel"/>
    <w:tmpl w:val="6540C1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5">
    <w:nsid w:val="77DD1FCB"/>
    <w:multiLevelType w:val="hybridMultilevel"/>
    <w:tmpl w:val="C1FA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E5A57"/>
    <w:multiLevelType w:val="multilevel"/>
    <w:tmpl w:val="2B7817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7">
    <w:nsid w:val="7FCB6DC4"/>
    <w:multiLevelType w:val="hybridMultilevel"/>
    <w:tmpl w:val="870E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"/>
  </w:num>
  <w:num w:numId="5">
    <w:abstractNumId w:val="27"/>
  </w:num>
  <w:num w:numId="6">
    <w:abstractNumId w:val="22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25"/>
  </w:num>
  <w:num w:numId="14">
    <w:abstractNumId w:val="20"/>
  </w:num>
  <w:num w:numId="15">
    <w:abstractNumId w:val="7"/>
  </w:num>
  <w:num w:numId="16">
    <w:abstractNumId w:val="6"/>
  </w:num>
  <w:num w:numId="17">
    <w:abstractNumId w:val="12"/>
  </w:num>
  <w:num w:numId="18">
    <w:abstractNumId w:val="10"/>
  </w:num>
  <w:num w:numId="19">
    <w:abstractNumId w:val="19"/>
  </w:num>
  <w:num w:numId="20">
    <w:abstractNumId w:val="24"/>
  </w:num>
  <w:num w:numId="21">
    <w:abstractNumId w:val="9"/>
  </w:num>
  <w:num w:numId="22">
    <w:abstractNumId w:val="5"/>
  </w:num>
  <w:num w:numId="23">
    <w:abstractNumId w:val="21"/>
  </w:num>
  <w:num w:numId="24">
    <w:abstractNumId w:val="14"/>
  </w:num>
  <w:num w:numId="25">
    <w:abstractNumId w:val="16"/>
  </w:num>
  <w:num w:numId="26">
    <w:abstractNumId w:val="17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0C"/>
    <w:rsid w:val="00032169"/>
    <w:rsid w:val="00124E40"/>
    <w:rsid w:val="00125296"/>
    <w:rsid w:val="0021066C"/>
    <w:rsid w:val="002A6F26"/>
    <w:rsid w:val="002D35B3"/>
    <w:rsid w:val="00363640"/>
    <w:rsid w:val="0040790C"/>
    <w:rsid w:val="00450796"/>
    <w:rsid w:val="00481D27"/>
    <w:rsid w:val="00483ED2"/>
    <w:rsid w:val="004932B4"/>
    <w:rsid w:val="00512B38"/>
    <w:rsid w:val="006414A1"/>
    <w:rsid w:val="00697484"/>
    <w:rsid w:val="00770487"/>
    <w:rsid w:val="007C378D"/>
    <w:rsid w:val="007D56AA"/>
    <w:rsid w:val="0086026B"/>
    <w:rsid w:val="0088176B"/>
    <w:rsid w:val="008B246E"/>
    <w:rsid w:val="008C2FA2"/>
    <w:rsid w:val="008D4543"/>
    <w:rsid w:val="00986FE6"/>
    <w:rsid w:val="009F6A2A"/>
    <w:rsid w:val="00AA3C2F"/>
    <w:rsid w:val="00AE27E9"/>
    <w:rsid w:val="00AE7CFC"/>
    <w:rsid w:val="00B751FF"/>
    <w:rsid w:val="00B80DF7"/>
    <w:rsid w:val="00B86052"/>
    <w:rsid w:val="00BE4483"/>
    <w:rsid w:val="00C254C5"/>
    <w:rsid w:val="00C40A24"/>
    <w:rsid w:val="00C42392"/>
    <w:rsid w:val="00C458D0"/>
    <w:rsid w:val="00CC3EEF"/>
    <w:rsid w:val="00CD1318"/>
    <w:rsid w:val="00CF3BBA"/>
    <w:rsid w:val="00CF6E80"/>
    <w:rsid w:val="00D40267"/>
    <w:rsid w:val="00D536DA"/>
    <w:rsid w:val="00D97982"/>
    <w:rsid w:val="00DC61F5"/>
    <w:rsid w:val="00E04D0D"/>
    <w:rsid w:val="00E84886"/>
    <w:rsid w:val="00E954CF"/>
    <w:rsid w:val="00EB6D14"/>
    <w:rsid w:val="00F00FFB"/>
    <w:rsid w:val="00F016B9"/>
    <w:rsid w:val="00FA14E0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484"/>
  </w:style>
  <w:style w:type="paragraph" w:styleId="a3">
    <w:name w:val="List Paragraph"/>
    <w:basedOn w:val="a"/>
    <w:uiPriority w:val="34"/>
    <w:qFormat/>
    <w:rsid w:val="006974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697484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97484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4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48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39"/>
    <w:rsid w:val="00F0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0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BE4483"/>
  </w:style>
  <w:style w:type="paragraph" w:styleId="a9">
    <w:name w:val="Normal (Web)"/>
    <w:basedOn w:val="a"/>
    <w:uiPriority w:val="99"/>
    <w:unhideWhenUsed/>
    <w:rsid w:val="00B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483"/>
  </w:style>
  <w:style w:type="character" w:customStyle="1" w:styleId="c8">
    <w:name w:val="c8"/>
    <w:basedOn w:val="a0"/>
    <w:rsid w:val="00BE4483"/>
  </w:style>
  <w:style w:type="paragraph" w:customStyle="1" w:styleId="c10">
    <w:name w:val="c10"/>
    <w:basedOn w:val="a"/>
    <w:rsid w:val="00B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483"/>
  </w:style>
  <w:style w:type="character" w:customStyle="1" w:styleId="c5">
    <w:name w:val="c5"/>
    <w:basedOn w:val="a0"/>
    <w:rsid w:val="00BE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484"/>
  </w:style>
  <w:style w:type="paragraph" w:styleId="a3">
    <w:name w:val="List Paragraph"/>
    <w:basedOn w:val="a"/>
    <w:uiPriority w:val="34"/>
    <w:qFormat/>
    <w:rsid w:val="006974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697484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97484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4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48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39"/>
    <w:rsid w:val="00F0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0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BE4483"/>
  </w:style>
  <w:style w:type="paragraph" w:styleId="a9">
    <w:name w:val="Normal (Web)"/>
    <w:basedOn w:val="a"/>
    <w:uiPriority w:val="99"/>
    <w:unhideWhenUsed/>
    <w:rsid w:val="00B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483"/>
  </w:style>
  <w:style w:type="character" w:customStyle="1" w:styleId="c8">
    <w:name w:val="c8"/>
    <w:basedOn w:val="a0"/>
    <w:rsid w:val="00BE4483"/>
  </w:style>
  <w:style w:type="paragraph" w:customStyle="1" w:styleId="c10">
    <w:name w:val="c10"/>
    <w:basedOn w:val="a"/>
    <w:rsid w:val="00B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483"/>
  </w:style>
  <w:style w:type="character" w:customStyle="1" w:styleId="c5">
    <w:name w:val="c5"/>
    <w:basedOn w:val="a0"/>
    <w:rsid w:val="00BE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28</cp:revision>
  <cp:lastPrinted>2023-02-15T12:00:00Z</cp:lastPrinted>
  <dcterms:created xsi:type="dcterms:W3CDTF">2022-01-11T12:24:00Z</dcterms:created>
  <dcterms:modified xsi:type="dcterms:W3CDTF">2023-02-15T12:24:00Z</dcterms:modified>
</cp:coreProperties>
</file>