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C6B" w:rsidRDefault="00865725">
      <w:pPr>
        <w:ind w:firstLine="127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B63C6B" w:rsidRDefault="00865725">
      <w:pPr>
        <w:ind w:firstLine="680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Чек-лист № 1</w:t>
      </w:r>
    </w:p>
    <w:p w:rsidR="00B63C6B" w:rsidRDefault="0086572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вопросами, предназначенными для проведения независимой оценки соответствия организации для детей-сирот и детей, оставшихся без попечения родителей, требованиям постановления Правительства Российской Федерации от 24 мая 2014 г. № 481 «О деятельности организаций для детей-сирот и детей, оставшихся без попечения родителей, и об устройстве в них детей, оставшихся без попечения родителей» (далее соответственно – организация, постановление № 481)</w:t>
      </w:r>
      <w:proofErr w:type="gramEnd"/>
    </w:p>
    <w:p w:rsidR="00B63C6B" w:rsidRDefault="008657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Блок 1. </w:t>
      </w:r>
      <w:r w:rsidR="009E7DCC" w:rsidRPr="009E7DCC">
        <w:rPr>
          <w:rFonts w:ascii="Times New Roman" w:hAnsi="Times New Roman" w:cs="Times New Roman"/>
          <w:b/>
          <w:sz w:val="24"/>
          <w:szCs w:val="24"/>
        </w:rPr>
        <w:t xml:space="preserve">Доступность организации для законных представителей и родственников детей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2"/>
        <w:gridCol w:w="2280"/>
        <w:gridCol w:w="1985"/>
        <w:gridCol w:w="1843"/>
        <w:gridCol w:w="1842"/>
        <w:gridCol w:w="1978"/>
      </w:tblGrid>
      <w:tr w:rsidR="00B63C6B">
        <w:tc>
          <w:tcPr>
            <w:tcW w:w="14560" w:type="dxa"/>
            <w:gridSpan w:val="6"/>
          </w:tcPr>
          <w:p w:rsidR="00B63C6B" w:rsidRDefault="00865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субъекта Российской Федерации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Пензенская область</w:t>
            </w:r>
          </w:p>
        </w:tc>
      </w:tr>
      <w:tr w:rsidR="00B63C6B">
        <w:tc>
          <w:tcPr>
            <w:tcW w:w="14560" w:type="dxa"/>
            <w:gridSpan w:val="6"/>
          </w:tcPr>
          <w:p w:rsidR="00B63C6B" w:rsidRDefault="00865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 для детей-сирот и детей, оставшихся без попечения родителей </w:t>
            </w:r>
          </w:p>
          <w:p w:rsidR="00B63C6B" w:rsidRDefault="00AE0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AE00E7">
              <w:rPr>
                <w:rFonts w:ascii="Times New Roman" w:hAnsi="Times New Roman" w:cs="Times New Roman"/>
                <w:b/>
                <w:sz w:val="28"/>
                <w:szCs w:val="28"/>
              </w:rPr>
              <w:t>осударственное бюджетное стационарное учреждение социального обслуживания Пензенской области «</w:t>
            </w:r>
            <w:proofErr w:type="spellStart"/>
            <w:r w:rsidRPr="00AE00E7">
              <w:rPr>
                <w:rFonts w:ascii="Times New Roman" w:hAnsi="Times New Roman" w:cs="Times New Roman"/>
                <w:b/>
                <w:sz w:val="28"/>
                <w:szCs w:val="28"/>
              </w:rPr>
              <w:t>Мокшанский</w:t>
            </w:r>
            <w:proofErr w:type="spellEnd"/>
            <w:r w:rsidRPr="00AE00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детский дом-интернат для умственно отсталых детей»</w:t>
            </w:r>
          </w:p>
        </w:tc>
      </w:tr>
      <w:tr w:rsidR="00B63C6B">
        <w:tc>
          <w:tcPr>
            <w:tcW w:w="14560" w:type="dxa"/>
            <w:gridSpan w:val="6"/>
          </w:tcPr>
          <w:p w:rsidR="00B63C6B" w:rsidRDefault="00865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респондентов  </w:t>
            </w:r>
            <w:r w:rsidR="00AE00E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63C6B">
        <w:tc>
          <w:tcPr>
            <w:tcW w:w="4632" w:type="dxa"/>
          </w:tcPr>
          <w:p w:rsidR="00B63C6B" w:rsidRDefault="00865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блока вопросов</w:t>
            </w:r>
          </w:p>
        </w:tc>
        <w:tc>
          <w:tcPr>
            <w:tcW w:w="9928" w:type="dxa"/>
            <w:gridSpan w:val="5"/>
          </w:tcPr>
          <w:p w:rsidR="00B63C6B" w:rsidRDefault="00865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Наиболее значимые для анализа ответы/комментарии  </w:t>
            </w:r>
          </w:p>
          <w:p w:rsidR="00B63C6B" w:rsidRDefault="00B63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0E7" w:rsidTr="00AE00E7">
        <w:tc>
          <w:tcPr>
            <w:tcW w:w="4632" w:type="dxa"/>
          </w:tcPr>
          <w:p w:rsidR="00AE00E7" w:rsidRDefault="00AE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Порядковый номер респондента </w:t>
            </w:r>
          </w:p>
          <w:p w:rsidR="00AE00E7" w:rsidRDefault="00AE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AE00E7" w:rsidRDefault="00AE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E00E7" w:rsidRDefault="00AE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E00E7" w:rsidRDefault="00AE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AE00E7" w:rsidRDefault="00AE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</w:tcPr>
          <w:p w:rsidR="00AE00E7" w:rsidRDefault="00AE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00E7" w:rsidTr="00AE00E7">
        <w:tc>
          <w:tcPr>
            <w:tcW w:w="4632" w:type="dxa"/>
          </w:tcPr>
          <w:p w:rsidR="00AE00E7" w:rsidRDefault="00AE0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респондента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(уровень </w:t>
            </w:r>
            <w:proofErr w:type="gramEnd"/>
          </w:p>
          <w:p w:rsidR="00AE00E7" w:rsidRDefault="00AE0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удовлетворенности от 1 до 5 балла) </w:t>
            </w:r>
          </w:p>
        </w:tc>
        <w:tc>
          <w:tcPr>
            <w:tcW w:w="2280" w:type="dxa"/>
          </w:tcPr>
          <w:p w:rsidR="00AE00E7" w:rsidRDefault="00AE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AE00E7" w:rsidRDefault="00AE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AE00E7" w:rsidRDefault="00AE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AE00E7" w:rsidRDefault="00AE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</w:tcPr>
          <w:p w:rsidR="00AE00E7" w:rsidRDefault="00AE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3C6B">
        <w:tc>
          <w:tcPr>
            <w:tcW w:w="4632" w:type="dxa"/>
          </w:tcPr>
          <w:p w:rsidR="00B63C6B" w:rsidRDefault="00865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оценка по группе </w:t>
            </w:r>
          </w:p>
          <w:p w:rsidR="00B63C6B" w:rsidRDefault="00865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(уровень общей удовлетворенности) </w:t>
            </w:r>
          </w:p>
        </w:tc>
        <w:tc>
          <w:tcPr>
            <w:tcW w:w="9928" w:type="dxa"/>
            <w:gridSpan w:val="5"/>
          </w:tcPr>
          <w:p w:rsidR="00B63C6B" w:rsidRDefault="00AE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B63C6B">
        <w:tc>
          <w:tcPr>
            <w:tcW w:w="4632" w:type="dxa"/>
          </w:tcPr>
          <w:p w:rsidR="00B63C6B" w:rsidRDefault="00865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Комментарии, реплики, </w:t>
            </w:r>
          </w:p>
          <w:p w:rsidR="00B63C6B" w:rsidRDefault="00865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цитаты, предложения </w:t>
            </w:r>
          </w:p>
          <w:p w:rsidR="00B63C6B" w:rsidRDefault="00865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респондентов </w:t>
            </w:r>
          </w:p>
          <w:p w:rsidR="00B63C6B" w:rsidRDefault="00B63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8" w:type="dxa"/>
            <w:gridSpan w:val="5"/>
          </w:tcPr>
          <w:p w:rsidR="00B63C6B" w:rsidRDefault="009E7DC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Родственники воспитанников отмечают доступность связи с организацией по средствам телефона,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E7DCC">
              <w:rPr>
                <w:rFonts w:ascii="Times New Roman" w:hAnsi="Times New Roman" w:cs="Times New Roman"/>
                <w:sz w:val="24"/>
                <w:szCs w:val="24"/>
              </w:rPr>
              <w:t>Отмечают,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часто просматривают сайт организации, находят там нужную информацию, следят за жизнью детского дома.</w:t>
            </w:r>
          </w:p>
        </w:tc>
      </w:tr>
    </w:tbl>
    <w:p w:rsidR="00B63C6B" w:rsidRDefault="00B63C6B">
      <w:pPr>
        <w:rPr>
          <w:rFonts w:ascii="Times New Roman" w:hAnsi="Times New Roman" w:cs="Times New Roman"/>
          <w:b/>
          <w:sz w:val="24"/>
          <w:szCs w:val="24"/>
        </w:rPr>
      </w:pPr>
    </w:p>
    <w:p w:rsidR="00B63C6B" w:rsidRDefault="009E7D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Блок </w:t>
      </w:r>
      <w:r w:rsidRPr="009E7DCC">
        <w:rPr>
          <w:rFonts w:ascii="Times New Roman" w:eastAsia="Times New Roman" w:hAnsi="Times New Roman" w:cs="Times New Roman"/>
          <w:b/>
          <w:sz w:val="24"/>
        </w:rPr>
        <w:t>2. Создание условий для посещения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E7DCC">
        <w:rPr>
          <w:rFonts w:ascii="Times New Roman" w:eastAsia="Times New Roman" w:hAnsi="Times New Roman" w:cs="Times New Roman"/>
          <w:b/>
          <w:sz w:val="24"/>
        </w:rPr>
        <w:t xml:space="preserve"> детей законными представителями и родственниками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2"/>
        <w:gridCol w:w="1713"/>
        <w:gridCol w:w="1985"/>
        <w:gridCol w:w="1843"/>
        <w:gridCol w:w="2126"/>
        <w:gridCol w:w="2261"/>
      </w:tblGrid>
      <w:tr w:rsidR="00B63C6B">
        <w:tc>
          <w:tcPr>
            <w:tcW w:w="14560" w:type="dxa"/>
            <w:gridSpan w:val="6"/>
          </w:tcPr>
          <w:p w:rsidR="00B63C6B" w:rsidRDefault="00865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субъекта Российской Федерации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Пензенская область</w:t>
            </w:r>
          </w:p>
        </w:tc>
      </w:tr>
      <w:tr w:rsidR="00B63C6B">
        <w:tc>
          <w:tcPr>
            <w:tcW w:w="14560" w:type="dxa"/>
            <w:gridSpan w:val="6"/>
          </w:tcPr>
          <w:p w:rsidR="00B63C6B" w:rsidRDefault="00865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 для детей-сирот и детей, оставшихся без попечения родителей </w:t>
            </w:r>
          </w:p>
          <w:p w:rsidR="00B63C6B" w:rsidRDefault="009E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CC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Государственное бюджетное стационарное учреждение социального обслуживания Пензенской области «</w:t>
            </w:r>
            <w:proofErr w:type="spellStart"/>
            <w:r w:rsidRPr="009E7DCC">
              <w:rPr>
                <w:rFonts w:ascii="Times New Roman" w:hAnsi="Times New Roman" w:cs="Times New Roman"/>
                <w:b/>
                <w:sz w:val="28"/>
                <w:szCs w:val="28"/>
              </w:rPr>
              <w:t>Мокшанский</w:t>
            </w:r>
            <w:proofErr w:type="spellEnd"/>
            <w:r w:rsidRPr="009E7D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детский дом-интернат для умственно отсталых детей»</w:t>
            </w:r>
          </w:p>
        </w:tc>
      </w:tr>
      <w:tr w:rsidR="00B63C6B">
        <w:tc>
          <w:tcPr>
            <w:tcW w:w="14560" w:type="dxa"/>
            <w:gridSpan w:val="6"/>
          </w:tcPr>
          <w:p w:rsidR="00B63C6B" w:rsidRDefault="00865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респондентов  </w:t>
            </w:r>
            <w:r w:rsidR="009E7DC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63C6B">
        <w:tc>
          <w:tcPr>
            <w:tcW w:w="4632" w:type="dxa"/>
          </w:tcPr>
          <w:p w:rsidR="00B63C6B" w:rsidRDefault="00865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блока вопросов</w:t>
            </w:r>
          </w:p>
        </w:tc>
        <w:tc>
          <w:tcPr>
            <w:tcW w:w="9928" w:type="dxa"/>
            <w:gridSpan w:val="5"/>
          </w:tcPr>
          <w:p w:rsidR="00B63C6B" w:rsidRDefault="00865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Наиболее значимые для анализа ответы/комментарии  </w:t>
            </w:r>
          </w:p>
          <w:p w:rsidR="00B63C6B" w:rsidRDefault="00B63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DCC" w:rsidTr="009E7DCC">
        <w:tc>
          <w:tcPr>
            <w:tcW w:w="4632" w:type="dxa"/>
          </w:tcPr>
          <w:p w:rsidR="009E7DCC" w:rsidRDefault="009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Порядковый номер респондента </w:t>
            </w:r>
          </w:p>
          <w:p w:rsidR="009E7DCC" w:rsidRDefault="009E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9E7DCC" w:rsidRDefault="009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E7DCC" w:rsidRDefault="009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E7DCC" w:rsidRDefault="009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E7DCC" w:rsidRDefault="009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1" w:type="dxa"/>
          </w:tcPr>
          <w:p w:rsidR="009E7DCC" w:rsidRDefault="009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E7DCC" w:rsidTr="009E7DCC">
        <w:tc>
          <w:tcPr>
            <w:tcW w:w="4632" w:type="dxa"/>
          </w:tcPr>
          <w:p w:rsidR="009E7DCC" w:rsidRDefault="009E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респондента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(уровень </w:t>
            </w:r>
            <w:proofErr w:type="gramEnd"/>
          </w:p>
          <w:p w:rsidR="009E7DCC" w:rsidRDefault="009E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удовлетворенности от 1 до 5 балла) </w:t>
            </w:r>
          </w:p>
        </w:tc>
        <w:tc>
          <w:tcPr>
            <w:tcW w:w="1713" w:type="dxa"/>
          </w:tcPr>
          <w:p w:rsidR="009E7DCC" w:rsidRDefault="009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9E7DCC" w:rsidRDefault="009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9E7DCC" w:rsidRDefault="009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9E7DCC" w:rsidRDefault="009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1" w:type="dxa"/>
          </w:tcPr>
          <w:p w:rsidR="009E7DCC" w:rsidRDefault="009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3C6B">
        <w:tc>
          <w:tcPr>
            <w:tcW w:w="4632" w:type="dxa"/>
          </w:tcPr>
          <w:p w:rsidR="00B63C6B" w:rsidRDefault="00865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оценка по группе </w:t>
            </w:r>
          </w:p>
          <w:p w:rsidR="00B63C6B" w:rsidRDefault="00865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(уровень общей удовлетворенности) </w:t>
            </w:r>
          </w:p>
        </w:tc>
        <w:tc>
          <w:tcPr>
            <w:tcW w:w="9928" w:type="dxa"/>
            <w:gridSpan w:val="5"/>
          </w:tcPr>
          <w:p w:rsidR="00B63C6B" w:rsidRDefault="009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3C6B">
        <w:tc>
          <w:tcPr>
            <w:tcW w:w="4632" w:type="dxa"/>
          </w:tcPr>
          <w:p w:rsidR="00B63C6B" w:rsidRDefault="008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Комментарии, реплики, цитаты, предложения респондентов </w:t>
            </w:r>
          </w:p>
          <w:p w:rsidR="00B63C6B" w:rsidRDefault="00B63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8" w:type="dxa"/>
            <w:gridSpan w:val="5"/>
          </w:tcPr>
          <w:p w:rsidR="00B63C6B" w:rsidRDefault="009E7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Родственники воспитанников удовлетворены условиями, созданными для посещения детей. Отмечают хорошие условия в посетительской комнате. Организации прогулок на территории детского дома, для которых предоставляются технические средства (коляски, ходунки).</w:t>
            </w:r>
          </w:p>
        </w:tc>
      </w:tr>
    </w:tbl>
    <w:p w:rsidR="00B63C6B" w:rsidRDefault="00B63C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3C6B" w:rsidRDefault="008657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Блок 3.</w:t>
      </w:r>
      <w:r w:rsidR="009E7DCC" w:rsidRPr="009E7DCC">
        <w:t xml:space="preserve"> </w:t>
      </w:r>
      <w:r w:rsidR="009E7DCC" w:rsidRPr="009E7DCC">
        <w:rPr>
          <w:rFonts w:ascii="Times New Roman" w:hAnsi="Times New Roman" w:cs="Times New Roman"/>
          <w:b/>
          <w:sz w:val="24"/>
          <w:szCs w:val="24"/>
        </w:rPr>
        <w:t>Порядок и форма предоставления услуг законным представителям, родственникам детей</w:t>
      </w:r>
    </w:p>
    <w:p w:rsidR="00B63C6B" w:rsidRDefault="00B63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2"/>
        <w:gridCol w:w="1713"/>
        <w:gridCol w:w="2127"/>
        <w:gridCol w:w="2268"/>
        <w:gridCol w:w="1984"/>
        <w:gridCol w:w="1836"/>
      </w:tblGrid>
      <w:tr w:rsidR="00B63C6B">
        <w:tc>
          <w:tcPr>
            <w:tcW w:w="14560" w:type="dxa"/>
            <w:gridSpan w:val="6"/>
          </w:tcPr>
          <w:p w:rsidR="00B63C6B" w:rsidRDefault="00865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субъекта Российской Федерации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Пензенская область</w:t>
            </w:r>
          </w:p>
        </w:tc>
      </w:tr>
      <w:tr w:rsidR="00B63C6B">
        <w:tc>
          <w:tcPr>
            <w:tcW w:w="14560" w:type="dxa"/>
            <w:gridSpan w:val="6"/>
          </w:tcPr>
          <w:p w:rsidR="00B63C6B" w:rsidRDefault="00865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 для детей-сирот и детей, оставшихся без попечения родителей </w:t>
            </w:r>
          </w:p>
          <w:p w:rsidR="00B63C6B" w:rsidRDefault="009E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CC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бюджетное стационарное учреждение социального обслуживания Пензенской области «</w:t>
            </w:r>
            <w:proofErr w:type="spellStart"/>
            <w:r w:rsidRPr="009E7DCC">
              <w:rPr>
                <w:rFonts w:ascii="Times New Roman" w:hAnsi="Times New Roman" w:cs="Times New Roman"/>
                <w:b/>
                <w:sz w:val="24"/>
                <w:szCs w:val="24"/>
              </w:rPr>
              <w:t>Мокшанский</w:t>
            </w:r>
            <w:proofErr w:type="spellEnd"/>
            <w:r w:rsidRPr="009E7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дом-интернат для умственно отсталых детей»</w:t>
            </w:r>
          </w:p>
        </w:tc>
      </w:tr>
      <w:tr w:rsidR="00B63C6B">
        <w:tc>
          <w:tcPr>
            <w:tcW w:w="14560" w:type="dxa"/>
            <w:gridSpan w:val="6"/>
          </w:tcPr>
          <w:p w:rsidR="00B63C6B" w:rsidRDefault="00865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респондентов  </w:t>
            </w:r>
            <w:r w:rsidR="00996E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3C6B">
        <w:tc>
          <w:tcPr>
            <w:tcW w:w="4632" w:type="dxa"/>
          </w:tcPr>
          <w:p w:rsidR="00B63C6B" w:rsidRDefault="00865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блока вопросов</w:t>
            </w:r>
          </w:p>
        </w:tc>
        <w:tc>
          <w:tcPr>
            <w:tcW w:w="9928" w:type="dxa"/>
            <w:gridSpan w:val="5"/>
          </w:tcPr>
          <w:p w:rsidR="00B63C6B" w:rsidRDefault="00865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Наиболее значимые для анализа ответы/комментарии  </w:t>
            </w:r>
          </w:p>
          <w:p w:rsidR="00B63C6B" w:rsidRDefault="00B63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ED6" w:rsidTr="00996ED6">
        <w:tc>
          <w:tcPr>
            <w:tcW w:w="4632" w:type="dxa"/>
          </w:tcPr>
          <w:p w:rsidR="00996ED6" w:rsidRDefault="00996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Порядковый номер респондента </w:t>
            </w:r>
          </w:p>
          <w:p w:rsidR="00996ED6" w:rsidRDefault="0099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996ED6" w:rsidRDefault="00996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996ED6" w:rsidRDefault="00996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96ED6" w:rsidRDefault="00996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96ED6" w:rsidRDefault="00996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6" w:type="dxa"/>
          </w:tcPr>
          <w:p w:rsidR="00996ED6" w:rsidRDefault="00996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6ED6" w:rsidTr="00996ED6">
        <w:tc>
          <w:tcPr>
            <w:tcW w:w="4632" w:type="dxa"/>
          </w:tcPr>
          <w:p w:rsidR="00996ED6" w:rsidRDefault="00996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респондента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(уровень </w:t>
            </w:r>
            <w:proofErr w:type="gramEnd"/>
          </w:p>
          <w:p w:rsidR="00996ED6" w:rsidRDefault="00996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удовлетворенности от 1 до 5 балла) </w:t>
            </w:r>
          </w:p>
        </w:tc>
        <w:tc>
          <w:tcPr>
            <w:tcW w:w="1713" w:type="dxa"/>
          </w:tcPr>
          <w:p w:rsidR="00996ED6" w:rsidRDefault="00996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996ED6" w:rsidRDefault="00996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96ED6" w:rsidRDefault="00996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996ED6" w:rsidRDefault="00996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6" w:type="dxa"/>
          </w:tcPr>
          <w:p w:rsidR="00996ED6" w:rsidRDefault="00996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3C6B">
        <w:tc>
          <w:tcPr>
            <w:tcW w:w="4632" w:type="dxa"/>
          </w:tcPr>
          <w:p w:rsidR="00B63C6B" w:rsidRDefault="00865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оценка по группе </w:t>
            </w:r>
          </w:p>
          <w:p w:rsidR="00B63C6B" w:rsidRDefault="00865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(уровень общей удовлетворенности) </w:t>
            </w:r>
          </w:p>
        </w:tc>
        <w:tc>
          <w:tcPr>
            <w:tcW w:w="9928" w:type="dxa"/>
            <w:gridSpan w:val="5"/>
          </w:tcPr>
          <w:p w:rsidR="00B63C6B" w:rsidRDefault="00865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B63C6B">
        <w:tc>
          <w:tcPr>
            <w:tcW w:w="4632" w:type="dxa"/>
          </w:tcPr>
          <w:p w:rsidR="00B63C6B" w:rsidRDefault="00865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Комментарии, реплики, цитаты, предложения </w:t>
            </w:r>
          </w:p>
          <w:p w:rsidR="00B63C6B" w:rsidRDefault="00865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респондентов </w:t>
            </w:r>
          </w:p>
          <w:p w:rsidR="00B63C6B" w:rsidRDefault="00B63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8" w:type="dxa"/>
            <w:gridSpan w:val="5"/>
          </w:tcPr>
          <w:p w:rsidR="00B63C6B" w:rsidRDefault="00996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Родственники детей удовлетворены культурой общения и профессионализмом специалистов организации. Родители посещают мероприятия, организованные в детском доме для детей совместно с родителями. Например: 1 сентября, Новый год, День защиты детей, День открытых дверей и т.д. При возникновении вопросов, родители получают консультации от сотрудников детского дома.</w:t>
            </w:r>
          </w:p>
        </w:tc>
      </w:tr>
    </w:tbl>
    <w:p w:rsidR="00B63C6B" w:rsidRPr="00AE00E7" w:rsidRDefault="00B63C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3C6B" w:rsidRPr="00AE00E7" w:rsidRDefault="00B63C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3C6B" w:rsidRDefault="00B63C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3C6B" w:rsidRDefault="008657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</w:t>
      </w:r>
      <w:r w:rsidR="00996ED6">
        <w:rPr>
          <w:rFonts w:ascii="Times New Roman" w:hAnsi="Times New Roman" w:cs="Times New Roman"/>
          <w:b/>
          <w:sz w:val="24"/>
          <w:szCs w:val="24"/>
        </w:rPr>
        <w:t>ий уровень удовлетворенности 4.8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63C6B" w:rsidRDefault="00B63C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63C6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6B"/>
    <w:rsid w:val="00865725"/>
    <w:rsid w:val="00996ED6"/>
    <w:rsid w:val="009E7DCC"/>
    <w:rsid w:val="00AE00E7"/>
    <w:rsid w:val="00B63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customStyle="1" w:styleId="1">
    <w:name w:val="Стиль1"/>
    <w:basedOn w:val="a"/>
    <w:link w:val="10"/>
    <w:qFormat/>
    <w:pPr>
      <w:jc w:val="both"/>
    </w:pPr>
    <w:rPr>
      <w:rFonts w:ascii="Times New Roman" w:hAnsi="Times New Roman"/>
      <w:lang w:eastAsia="ru-RU"/>
    </w:rPr>
  </w:style>
  <w:style w:type="character" w:customStyle="1" w:styleId="10">
    <w:name w:val="Стиль1 Знак"/>
    <w:basedOn w:val="a0"/>
    <w:link w:val="1"/>
    <w:rPr>
      <w:rFonts w:ascii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customStyle="1" w:styleId="1">
    <w:name w:val="Стиль1"/>
    <w:basedOn w:val="a"/>
    <w:link w:val="10"/>
    <w:qFormat/>
    <w:pPr>
      <w:jc w:val="both"/>
    </w:pPr>
    <w:rPr>
      <w:rFonts w:ascii="Times New Roman" w:hAnsi="Times New Roman"/>
      <w:lang w:eastAsia="ru-RU"/>
    </w:rPr>
  </w:style>
  <w:style w:type="character" w:customStyle="1" w:styleId="10">
    <w:name w:val="Стиль1 Знак"/>
    <w:basedOn w:val="a0"/>
    <w:link w:val="1"/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7ADE2-C915-4816-A18D-34117769A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2025-10-01T11:48:00Z</cp:lastPrinted>
  <dcterms:created xsi:type="dcterms:W3CDTF">2025-10-10T10:02:00Z</dcterms:created>
  <dcterms:modified xsi:type="dcterms:W3CDTF">2025-10-10T10:02:00Z</dcterms:modified>
</cp:coreProperties>
</file>